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D61FE1" w:rsidRDefault="00632651" w:rsidP="00632651">
      <w:pPr>
        <w:autoSpaceDE w:val="0"/>
        <w:autoSpaceDN w:val="0"/>
        <w:adjustRightInd w:val="0"/>
        <w:jc w:val="right"/>
        <w:rPr>
          <w:rFonts w:eastAsia="Batang"/>
          <w:b/>
          <w:bCs/>
          <w:sz w:val="28"/>
          <w:szCs w:val="28"/>
        </w:rPr>
      </w:pPr>
      <w:r w:rsidRPr="00D61FE1">
        <w:rPr>
          <w:rFonts w:eastAsia="Batang"/>
          <w:b/>
          <w:bCs/>
          <w:sz w:val="28"/>
          <w:szCs w:val="28"/>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FA50EB">
        <w:rPr>
          <w:rFonts w:eastAsia="Batang"/>
          <w:szCs w:val="24"/>
        </w:rPr>
        <w:t>21</w:t>
      </w:r>
      <w:r w:rsidR="00962CFB" w:rsidRPr="00983A81">
        <w:rPr>
          <w:rFonts w:eastAsia="Batang"/>
          <w:szCs w:val="24"/>
        </w:rPr>
        <w:t xml:space="preserve"> </w:t>
      </w:r>
      <w:r w:rsidRPr="00983A81">
        <w:rPr>
          <w:rFonts w:eastAsia="Batang"/>
          <w:szCs w:val="24"/>
        </w:rPr>
        <w:t xml:space="preserve">г., в гр. </w:t>
      </w:r>
      <w:r w:rsidR="004D6F84">
        <w:rPr>
          <w:rFonts w:eastAsia="Batang"/>
          <w:szCs w:val="24"/>
        </w:rPr>
        <w:t>Кърджали</w:t>
      </w:r>
      <w:r w:rsidRPr="00983A81">
        <w:rPr>
          <w:rFonts w:eastAsia="Batang"/>
          <w:szCs w:val="24"/>
        </w:rPr>
        <w:t xml:space="preserve">, между: </w:t>
      </w:r>
    </w:p>
    <w:p w:rsidR="00C1376E" w:rsidRPr="00983A81" w:rsidRDefault="007701FB" w:rsidP="00C1376E">
      <w:pPr>
        <w:autoSpaceDE w:val="0"/>
        <w:autoSpaceDN w:val="0"/>
        <w:adjustRightInd w:val="0"/>
        <w:jc w:val="both"/>
        <w:rPr>
          <w:rFonts w:eastAsia="Batang"/>
          <w:szCs w:val="24"/>
        </w:rPr>
      </w:pPr>
      <w:r w:rsidRPr="007701FB">
        <w:rPr>
          <w:rFonts w:eastAsia="Batang"/>
          <w:b/>
          <w:bCs/>
          <w:szCs w:val="24"/>
        </w:rPr>
        <w:t>Държавна психиатрична болница - Кърджали</w:t>
      </w:r>
      <w:r w:rsidR="00C1376E" w:rsidRPr="00983A81">
        <w:rPr>
          <w:rFonts w:eastAsia="Batang"/>
          <w:szCs w:val="24"/>
        </w:rPr>
        <w:t xml:space="preserve">, с адрес: гр. </w:t>
      </w:r>
      <w:r w:rsidR="004B1BCE">
        <w:rPr>
          <w:rFonts w:eastAsia="Batang"/>
          <w:szCs w:val="24"/>
        </w:rPr>
        <w:t>Кърджали</w:t>
      </w:r>
      <w:r w:rsidR="00C1376E" w:rsidRPr="00983A81">
        <w:rPr>
          <w:rFonts w:eastAsia="Batang"/>
          <w:szCs w:val="24"/>
        </w:rPr>
        <w:t xml:space="preserve">, </w:t>
      </w:r>
      <w:r>
        <w:rPr>
          <w:rFonts w:eastAsia="Batang"/>
          <w:szCs w:val="24"/>
        </w:rPr>
        <w:t>ул. „Добрич</w:t>
      </w:r>
      <w:r w:rsidR="004B1BCE">
        <w:rPr>
          <w:rFonts w:eastAsia="Batang"/>
          <w:szCs w:val="24"/>
        </w:rPr>
        <w:t>” №</w:t>
      </w:r>
      <w:r>
        <w:rPr>
          <w:rFonts w:eastAsia="Batang"/>
          <w:szCs w:val="24"/>
        </w:rPr>
        <w:t>44</w:t>
      </w:r>
      <w:r w:rsidR="00C1376E" w:rsidRPr="00983A81">
        <w:rPr>
          <w:rFonts w:eastAsia="Batang"/>
          <w:szCs w:val="24"/>
        </w:rPr>
        <w:t xml:space="preserve">, </w:t>
      </w:r>
      <w:r>
        <w:rPr>
          <w:rFonts w:eastAsia="Batang"/>
          <w:szCs w:val="24"/>
        </w:rPr>
        <w:t>БУЛСТАТ</w:t>
      </w:r>
      <w:r w:rsidR="00C1376E" w:rsidRPr="00983A81">
        <w:rPr>
          <w:rFonts w:eastAsia="Batang"/>
          <w:szCs w:val="24"/>
        </w:rPr>
        <w:t xml:space="preserve"> </w:t>
      </w:r>
      <w:r>
        <w:rPr>
          <w:rFonts w:eastAsia="Batang"/>
          <w:szCs w:val="24"/>
        </w:rPr>
        <w:t>000234067, представлявана</w:t>
      </w:r>
      <w:r w:rsidR="00C1376E" w:rsidRPr="00983A81">
        <w:rPr>
          <w:rFonts w:eastAsia="Batang"/>
          <w:szCs w:val="24"/>
        </w:rPr>
        <w:t xml:space="preserve"> от </w:t>
      </w:r>
      <w:r w:rsidR="004B1BCE" w:rsidRPr="00D61FE1">
        <w:rPr>
          <w:rFonts w:eastAsia="Batang"/>
          <w:b/>
          <w:szCs w:val="24"/>
        </w:rPr>
        <w:t xml:space="preserve">д-р </w:t>
      </w:r>
      <w:r w:rsidRPr="00D61FE1">
        <w:rPr>
          <w:rFonts w:eastAsia="Batang"/>
          <w:b/>
          <w:szCs w:val="24"/>
        </w:rPr>
        <w:t>Белин Георгиев Илчев</w:t>
      </w:r>
      <w:r w:rsidR="004B1BCE" w:rsidRPr="00D61FE1">
        <w:rPr>
          <w:rFonts w:eastAsia="Batang"/>
          <w:b/>
          <w:szCs w:val="24"/>
        </w:rPr>
        <w:t xml:space="preserve"> –</w:t>
      </w:r>
      <w:r w:rsidR="00D61FE1" w:rsidRPr="00D61FE1">
        <w:rPr>
          <w:rFonts w:eastAsia="Batang"/>
          <w:b/>
          <w:szCs w:val="24"/>
        </w:rPr>
        <w:t xml:space="preserve"> </w:t>
      </w:r>
      <w:r w:rsidRPr="00D61FE1">
        <w:rPr>
          <w:rFonts w:eastAsia="Batang"/>
          <w:b/>
          <w:szCs w:val="24"/>
        </w:rPr>
        <w:t>Д</w:t>
      </w:r>
      <w:r w:rsidR="004B1BCE" w:rsidRPr="00D61FE1">
        <w:rPr>
          <w:rFonts w:eastAsia="Batang"/>
          <w:b/>
          <w:szCs w:val="24"/>
        </w:rPr>
        <w:t>иректор</w:t>
      </w:r>
      <w:r w:rsidR="00C1376E" w:rsidRPr="00983A81">
        <w:rPr>
          <w:rFonts w:eastAsia="Batang"/>
          <w:szCs w:val="24"/>
        </w:rPr>
        <w:t xml:space="preserve">, </w:t>
      </w:r>
      <w:r w:rsidR="00ED4226">
        <w:rPr>
          <w:rFonts w:eastAsia="Batang"/>
          <w:szCs w:val="24"/>
        </w:rPr>
        <w:t xml:space="preserve">и  </w:t>
      </w:r>
      <w:r w:rsidR="00ED4226" w:rsidRPr="00D61FE1">
        <w:rPr>
          <w:rFonts w:eastAsia="Batang"/>
          <w:b/>
          <w:szCs w:val="24"/>
        </w:rPr>
        <w:t xml:space="preserve">Татяна Тодорова – </w:t>
      </w:r>
      <w:r w:rsidR="00D61FE1">
        <w:rPr>
          <w:rFonts w:eastAsia="Batang"/>
          <w:b/>
          <w:szCs w:val="24"/>
        </w:rPr>
        <w:t>г</w:t>
      </w:r>
      <w:r w:rsidR="00ED4226" w:rsidRPr="00D61FE1">
        <w:rPr>
          <w:rFonts w:eastAsia="Batang"/>
          <w:b/>
          <w:szCs w:val="24"/>
        </w:rPr>
        <w:t>лавен счетоводител</w:t>
      </w:r>
      <w:r w:rsidR="00ED4226">
        <w:rPr>
          <w:rFonts w:eastAsia="Batang"/>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xml:space="preserve">), във връзка с проведен вътрешен конкурентен избор/допълнена оферта по </w:t>
      </w:r>
      <w:r w:rsidR="001439B6" w:rsidRPr="0042615A">
        <w:rPr>
          <w:rFonts w:eastAsia="Calibri"/>
          <w:b/>
          <w:bCs/>
          <w:szCs w:val="24"/>
          <w:lang w:eastAsia="en-US"/>
        </w:rPr>
        <w:t>Р</w:t>
      </w:r>
      <w:r w:rsidRPr="0042615A">
        <w:rPr>
          <w:rFonts w:eastAsia="Calibri"/>
          <w:b/>
          <w:bCs/>
          <w:szCs w:val="24"/>
          <w:lang w:eastAsia="en-US"/>
        </w:rPr>
        <w:t>амково споразумение</w:t>
      </w:r>
      <w:r w:rsidR="001439B6" w:rsidRPr="0042615A">
        <w:rPr>
          <w:rFonts w:eastAsia="Calibri"/>
          <w:b/>
          <w:bCs/>
          <w:szCs w:val="24"/>
          <w:lang w:eastAsia="en-US"/>
        </w:rPr>
        <w:t xml:space="preserve"> №</w:t>
      </w:r>
      <w:r w:rsidR="0042615A" w:rsidRPr="0042615A">
        <w:rPr>
          <w:rFonts w:eastAsia="Calibri"/>
          <w:b/>
          <w:bCs/>
          <w:szCs w:val="24"/>
          <w:lang w:eastAsia="en-US"/>
        </w:rPr>
        <w:t xml:space="preserve"> РД-11-</w:t>
      </w:r>
      <w:r w:rsidR="00D01D72">
        <w:rPr>
          <w:rFonts w:eastAsia="Calibri"/>
          <w:b/>
          <w:bCs/>
          <w:szCs w:val="24"/>
          <w:lang w:eastAsia="en-US"/>
        </w:rPr>
        <w:t>62</w:t>
      </w:r>
      <w:r w:rsidR="0042615A" w:rsidRPr="0042615A">
        <w:rPr>
          <w:rFonts w:eastAsia="Calibri"/>
          <w:b/>
          <w:bCs/>
          <w:szCs w:val="24"/>
          <w:lang w:eastAsia="en-US"/>
        </w:rPr>
        <w:t xml:space="preserve"> от </w:t>
      </w:r>
      <w:r w:rsidR="00D01D72">
        <w:rPr>
          <w:rFonts w:eastAsia="Calibri"/>
          <w:b/>
          <w:bCs/>
          <w:szCs w:val="24"/>
          <w:lang w:eastAsia="en-US"/>
        </w:rPr>
        <w:t>01</w:t>
      </w:r>
      <w:r w:rsidR="0042615A" w:rsidRPr="0042615A">
        <w:rPr>
          <w:rFonts w:eastAsia="Calibri"/>
          <w:b/>
          <w:bCs/>
          <w:szCs w:val="24"/>
          <w:lang w:eastAsia="en-US"/>
        </w:rPr>
        <w:t>.0</w:t>
      </w:r>
      <w:r w:rsidR="00D01D72">
        <w:rPr>
          <w:rFonts w:eastAsia="Calibri"/>
          <w:b/>
          <w:bCs/>
          <w:szCs w:val="24"/>
          <w:lang w:eastAsia="en-US"/>
        </w:rPr>
        <w:t>2</w:t>
      </w:r>
      <w:bookmarkStart w:id="0" w:name="_GoBack"/>
      <w:bookmarkEnd w:id="0"/>
      <w:r w:rsidR="0042615A" w:rsidRPr="0042615A">
        <w:rPr>
          <w:rFonts w:eastAsia="Calibri"/>
          <w:b/>
          <w:bCs/>
          <w:szCs w:val="24"/>
          <w:lang w:eastAsia="en-US"/>
        </w:rPr>
        <w:t>.202</w:t>
      </w:r>
      <w:r w:rsidR="00FA50EB">
        <w:rPr>
          <w:rFonts w:eastAsia="Calibri"/>
          <w:b/>
          <w:bCs/>
          <w:szCs w:val="24"/>
          <w:lang w:eastAsia="en-US"/>
        </w:rPr>
        <w:t>1</w:t>
      </w:r>
      <w:r w:rsidR="0042615A" w:rsidRPr="0042615A">
        <w:rPr>
          <w:rFonts w:eastAsia="Calibri"/>
          <w:b/>
          <w:bCs/>
          <w:szCs w:val="24"/>
          <w:lang w:eastAsia="en-US"/>
        </w:rPr>
        <w:t>г.</w:t>
      </w:r>
      <w:r w:rsidR="001439B6" w:rsidRPr="00983A81">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FA50EB" w:rsidRDefault="00FA50EB" w:rsidP="00FA50EB">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FA50EB" w:rsidRDefault="00FA50EB" w:rsidP="00FA50EB">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403CCB">
        <w:rPr>
          <w:rFonts w:eastAsia="Calibri"/>
          <w:b/>
          <w:szCs w:val="24"/>
          <w:lang w:eastAsia="en-US"/>
        </w:rPr>
        <w:t>6</w:t>
      </w:r>
      <w:r w:rsidR="0042615A" w:rsidRPr="0042615A">
        <w:rPr>
          <w:rFonts w:eastAsia="Calibri"/>
          <w:b/>
          <w:szCs w:val="24"/>
          <w:lang w:eastAsia="en-US"/>
        </w:rPr>
        <w:t>0</w:t>
      </w:r>
      <w:r w:rsidR="000D038A" w:rsidRPr="0042615A">
        <w:rPr>
          <w:rFonts w:eastAsia="Calibri"/>
          <w:b/>
          <w:szCs w:val="24"/>
          <w:lang w:eastAsia="en-US"/>
        </w:rPr>
        <w:t xml:space="preserve"> /</w:t>
      </w:r>
      <w:r w:rsidR="00403CCB">
        <w:rPr>
          <w:rFonts w:eastAsia="Calibri"/>
          <w:b/>
          <w:szCs w:val="24"/>
          <w:lang w:eastAsia="en-US"/>
        </w:rPr>
        <w:t>Шест</w:t>
      </w:r>
      <w:r w:rsidR="0042615A" w:rsidRPr="0042615A">
        <w:rPr>
          <w:rFonts w:eastAsia="Calibri"/>
          <w:b/>
          <w:szCs w:val="24"/>
          <w:lang w:eastAsia="en-US"/>
        </w:rPr>
        <w:t>десет</w:t>
      </w:r>
      <w:r w:rsidR="000D038A" w:rsidRPr="0042615A">
        <w:rPr>
          <w:rFonts w:eastAsia="Calibri"/>
          <w:b/>
          <w:szCs w:val="24"/>
          <w:lang w:eastAsia="en-US"/>
        </w:rPr>
        <w:t>/ ден</w:t>
      </w:r>
      <w:r w:rsidR="000D038A" w:rsidRPr="00983A81">
        <w:rPr>
          <w:rFonts w:eastAsia="Calibri"/>
          <w:szCs w:val="24"/>
          <w:lang w:eastAsia="en-US"/>
        </w:rPr>
        <w:t xml:space="preserve">,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231255">
        <w:rPr>
          <w:rFonts w:eastAsia="Calibri"/>
          <w:szCs w:val="24"/>
          <w:lang w:eastAsia="en-US"/>
        </w:rPr>
        <w:t>гр.Кърджали, ул. „Добрич</w:t>
      </w:r>
      <w:r w:rsidR="004B1BCE">
        <w:rPr>
          <w:rFonts w:eastAsia="Calibri"/>
          <w:szCs w:val="24"/>
          <w:lang w:eastAsia="en-US"/>
        </w:rPr>
        <w:t>” №</w:t>
      </w:r>
      <w:r w:rsidR="00231255">
        <w:rPr>
          <w:rFonts w:eastAsia="Calibri"/>
          <w:szCs w:val="24"/>
          <w:lang w:eastAsia="en-US"/>
        </w:rPr>
        <w:t>44, Държавна психиатрична болница - Кърджали</w:t>
      </w:r>
      <w:r w:rsidR="004B1BCE">
        <w:rPr>
          <w:rFonts w:eastAsia="Calibri"/>
          <w:szCs w:val="24"/>
          <w:lang w:eastAsia="en-US"/>
        </w:rPr>
        <w:t xml:space="preserve">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lastRenderedPageBreak/>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w:t>
      </w:r>
      <w:r w:rsidR="00C1376E" w:rsidRPr="00983A81">
        <w:rPr>
          <w:rFonts w:eastAsia="Calibri"/>
          <w:szCs w:val="24"/>
          <w:lang w:eastAsia="en-US"/>
        </w:rPr>
        <w:lastRenderedPageBreak/>
        <w:t>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D61FE1" w:rsidRDefault="00D26DB2" w:rsidP="00B224F5">
      <w:pPr>
        <w:ind w:firstLine="709"/>
        <w:jc w:val="both"/>
        <w:rPr>
          <w:rFonts w:eastAsia="Calibri"/>
          <w:szCs w:val="24"/>
          <w:lang w:eastAsia="en-US"/>
        </w:rPr>
      </w:pPr>
      <w:r w:rsidRPr="00D61FE1">
        <w:rPr>
          <w:rFonts w:eastAsia="Calibri"/>
          <w:b/>
          <w:szCs w:val="24"/>
          <w:lang w:eastAsia="en-US"/>
        </w:rPr>
        <w:t>ЗА ИЗПЪЛНИТЕЛЯ:</w:t>
      </w:r>
      <w:r w:rsidRPr="00D61FE1">
        <w:rPr>
          <w:rFonts w:eastAsia="Calibri"/>
          <w:szCs w:val="24"/>
          <w:lang w:eastAsia="en-US"/>
        </w:rPr>
        <w:tab/>
      </w:r>
      <w:r w:rsidRPr="00D61FE1">
        <w:rPr>
          <w:rFonts w:eastAsia="Calibri"/>
          <w:szCs w:val="24"/>
          <w:lang w:eastAsia="en-US"/>
        </w:rPr>
        <w:tab/>
      </w:r>
      <w:r w:rsidRPr="00D61FE1">
        <w:rPr>
          <w:rFonts w:eastAsia="Calibri"/>
          <w:b/>
          <w:szCs w:val="24"/>
          <w:lang w:eastAsia="en-US"/>
        </w:rPr>
        <w:t>ЗА</w:t>
      </w:r>
      <w:r w:rsidRPr="00D61FE1">
        <w:rPr>
          <w:rFonts w:eastAsia="Calibri"/>
          <w:szCs w:val="24"/>
          <w:lang w:eastAsia="en-US"/>
        </w:rPr>
        <w:t xml:space="preserve"> </w:t>
      </w:r>
      <w:r w:rsidRPr="00D61FE1">
        <w:rPr>
          <w:rFonts w:eastAsia="Calibri"/>
          <w:b/>
          <w:bCs/>
          <w:szCs w:val="24"/>
          <w:lang w:eastAsia="en-US"/>
        </w:rPr>
        <w:t>ВЪЗЛОЖИТЕЛ</w:t>
      </w:r>
      <w:r w:rsidR="00B224F5" w:rsidRPr="00D61FE1">
        <w:rPr>
          <w:rFonts w:eastAsia="Calibri"/>
          <w:szCs w:val="24"/>
          <w:lang w:eastAsia="en-US"/>
        </w:rPr>
        <w:t xml:space="preserve">: </w:t>
      </w:r>
    </w:p>
    <w:p w:rsidR="006B39C2" w:rsidRPr="00D61FE1" w:rsidRDefault="00E178BD" w:rsidP="00B224F5">
      <w:pPr>
        <w:ind w:firstLine="709"/>
        <w:jc w:val="both"/>
        <w:rPr>
          <w:rFonts w:eastAsia="Calibri"/>
          <w:szCs w:val="24"/>
          <w:lang w:eastAsia="en-US"/>
        </w:rPr>
      </w:pPr>
      <w:r w:rsidRPr="00D61FE1">
        <w:rPr>
          <w:rFonts w:eastAsia="Calibri"/>
          <w:szCs w:val="24"/>
          <w:lang w:eastAsia="en-US"/>
        </w:rPr>
        <w:t xml:space="preserve">……………………..                          </w:t>
      </w:r>
      <w:r w:rsidR="00D61FE1" w:rsidRPr="00D61FE1">
        <w:rPr>
          <w:rFonts w:eastAsia="Calibri"/>
          <w:szCs w:val="24"/>
          <w:lang w:eastAsia="en-US"/>
        </w:rPr>
        <w:t xml:space="preserve">ДПБ </w:t>
      </w:r>
      <w:r w:rsidR="00D61FE1">
        <w:rPr>
          <w:rFonts w:eastAsia="Calibri"/>
          <w:szCs w:val="24"/>
          <w:lang w:val="en-US" w:eastAsia="en-US"/>
        </w:rPr>
        <w:t>-</w:t>
      </w:r>
      <w:r w:rsidR="00D61FE1" w:rsidRPr="00D61FE1">
        <w:rPr>
          <w:rFonts w:eastAsia="Calibri"/>
          <w:szCs w:val="24"/>
          <w:lang w:eastAsia="en-US"/>
        </w:rPr>
        <w:t xml:space="preserve"> Кърджали</w:t>
      </w:r>
    </w:p>
    <w:p w:rsidR="00D61FE1" w:rsidRPr="00D61FE1" w:rsidRDefault="00D61FE1" w:rsidP="00B224F5">
      <w:pPr>
        <w:ind w:firstLine="709"/>
        <w:jc w:val="both"/>
        <w:rPr>
          <w:rFonts w:eastAsia="Calibri"/>
          <w:szCs w:val="24"/>
          <w:lang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Банка: Обединена българска банка, клон Кърджали</w:t>
      </w:r>
    </w:p>
    <w:p w:rsidR="00D61FE1" w:rsidRPr="00D61FE1" w:rsidRDefault="00D61FE1" w:rsidP="00B224F5">
      <w:pPr>
        <w:ind w:firstLine="709"/>
        <w:jc w:val="both"/>
        <w:rPr>
          <w:rFonts w:eastAsia="Calibri"/>
          <w:szCs w:val="24"/>
          <w:lang w:val="en-US"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 xml:space="preserve">Банков код </w:t>
      </w:r>
      <w:r w:rsidRPr="00D61FE1">
        <w:rPr>
          <w:rFonts w:eastAsia="Calibri"/>
          <w:szCs w:val="24"/>
          <w:lang w:val="en-US" w:eastAsia="en-US"/>
        </w:rPr>
        <w:t>(BIC)</w:t>
      </w:r>
      <w:r w:rsidRPr="00D61FE1">
        <w:rPr>
          <w:rFonts w:eastAsia="Calibri"/>
          <w:szCs w:val="24"/>
          <w:lang w:eastAsia="en-US"/>
        </w:rPr>
        <w:t xml:space="preserve">: </w:t>
      </w:r>
      <w:r w:rsidRPr="00D61FE1">
        <w:rPr>
          <w:rFonts w:eastAsia="Calibri"/>
          <w:szCs w:val="24"/>
          <w:lang w:val="en-US" w:eastAsia="en-US"/>
        </w:rPr>
        <w:t>UBBSBGSF</w:t>
      </w:r>
    </w:p>
    <w:p w:rsidR="00B224F5" w:rsidRPr="00D61FE1" w:rsidRDefault="00E178BD" w:rsidP="007E50A5">
      <w:pPr>
        <w:ind w:firstLine="709"/>
        <w:jc w:val="both"/>
        <w:rPr>
          <w:rFonts w:eastAsia="Calibri"/>
          <w:szCs w:val="24"/>
          <w:lang w:eastAsia="en-US"/>
        </w:rPr>
      </w:pPr>
      <w:r w:rsidRPr="00D61FE1">
        <w:rPr>
          <w:rFonts w:eastAsia="Calibri"/>
          <w:szCs w:val="24"/>
          <w:lang w:eastAsia="en-US"/>
        </w:rPr>
        <w:t>…………</w:t>
      </w:r>
      <w:r w:rsidR="00D61FE1" w:rsidRPr="00D61FE1">
        <w:rPr>
          <w:rFonts w:eastAsia="Calibri"/>
          <w:szCs w:val="24"/>
          <w:lang w:eastAsia="en-US"/>
        </w:rPr>
        <w:t xml:space="preserve">…………..                    </w:t>
      </w:r>
      <w:r w:rsidR="00D61FE1" w:rsidRPr="00D61FE1">
        <w:rPr>
          <w:rFonts w:eastAsia="Calibri"/>
          <w:szCs w:val="24"/>
          <w:lang w:eastAsia="en-US"/>
        </w:rPr>
        <w:tab/>
        <w:t xml:space="preserve">Банкова сметка </w:t>
      </w:r>
      <w:r w:rsidR="00D61FE1" w:rsidRPr="00D61FE1">
        <w:rPr>
          <w:rFonts w:eastAsia="Calibri"/>
          <w:szCs w:val="24"/>
          <w:lang w:val="en-US" w:eastAsia="en-US"/>
        </w:rPr>
        <w:t>(IBAN)</w:t>
      </w:r>
      <w:r w:rsidR="00D61FE1" w:rsidRPr="00D61FE1">
        <w:rPr>
          <w:rFonts w:eastAsia="Calibri"/>
          <w:szCs w:val="24"/>
          <w:lang w:eastAsia="en-US"/>
        </w:rPr>
        <w:t xml:space="preserve">: </w:t>
      </w:r>
      <w:r w:rsidR="00D61FE1" w:rsidRPr="00D61FE1">
        <w:rPr>
          <w:rFonts w:eastAsia="Calibri"/>
          <w:szCs w:val="24"/>
          <w:lang w:val="en-US" w:eastAsia="en-US"/>
        </w:rPr>
        <w:t>BG97UBBS80023300154337</w:t>
      </w:r>
      <w:r w:rsidR="00B224F5" w:rsidRPr="00D61FE1">
        <w:rPr>
          <w:rFonts w:eastAsia="Calibri"/>
          <w:szCs w:val="24"/>
          <w:lang w:eastAsia="en-US"/>
        </w:rPr>
        <w:tab/>
      </w:r>
      <w:r w:rsidR="00B224F5" w:rsidRPr="00D61FE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lastRenderedPageBreak/>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231255" w:rsidP="00962CFB">
      <w:pPr>
        <w:autoSpaceDE w:val="0"/>
        <w:autoSpaceDN w:val="0"/>
        <w:adjustRightInd w:val="0"/>
        <w:jc w:val="both"/>
        <w:rPr>
          <w:rFonts w:eastAsia="Batang"/>
          <w:b/>
          <w:iCs/>
          <w:szCs w:val="24"/>
        </w:rPr>
      </w:pPr>
      <w:r>
        <w:rPr>
          <w:rFonts w:eastAsia="Batang"/>
          <w:b/>
          <w:szCs w:val="24"/>
        </w:rPr>
        <w:t xml:space="preserve">           </w:t>
      </w:r>
      <w:r w:rsidR="00682FB8" w:rsidRPr="00983A81">
        <w:rPr>
          <w:rFonts w:eastAsia="Batang"/>
          <w:b/>
          <w:szCs w:val="24"/>
        </w:rPr>
        <w:t>ВЪЗЛОЖИТЕЛ</w:t>
      </w:r>
      <w:r w:rsidR="00962CFB" w:rsidRPr="00983A81">
        <w:rPr>
          <w:rFonts w:eastAsia="Batang"/>
          <w:b/>
          <w:szCs w:val="24"/>
        </w:rPr>
        <w:t xml:space="preserve">:           </w:t>
      </w:r>
      <w:r w:rsidR="00682FB8" w:rsidRPr="00983A81">
        <w:rPr>
          <w:rFonts w:eastAsia="Batang"/>
          <w:b/>
          <w:szCs w:val="24"/>
        </w:rPr>
        <w:t xml:space="preserve">                   </w:t>
      </w:r>
      <w:r>
        <w:rPr>
          <w:rFonts w:eastAsia="Batang"/>
          <w:b/>
          <w:szCs w:val="24"/>
        </w:rPr>
        <w:t xml:space="preserve">                     </w:t>
      </w:r>
      <w:r w:rsidR="0042615A">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r>
        <w:rPr>
          <w:bCs/>
          <w:szCs w:val="24"/>
        </w:rPr>
        <w:t xml:space="preserve">               </w:t>
      </w:r>
    </w:p>
    <w:p w:rsidR="004B1BCE" w:rsidRDefault="004B1BCE" w:rsidP="004B1BCE">
      <w:pPr>
        <w:autoSpaceDE w:val="0"/>
        <w:autoSpaceDN w:val="0"/>
        <w:adjustRightInd w:val="0"/>
        <w:ind w:left="813"/>
        <w:jc w:val="both"/>
        <w:rPr>
          <w:bCs/>
          <w:szCs w:val="24"/>
        </w:rPr>
      </w:pPr>
      <w:r>
        <w:rPr>
          <w:szCs w:val="24"/>
        </w:rPr>
        <w:t>_______________________</w:t>
      </w:r>
      <w:r>
        <w:rPr>
          <w:bCs/>
          <w:szCs w:val="24"/>
        </w:rPr>
        <w:t xml:space="preserve">    </w:t>
      </w:r>
    </w:p>
    <w:p w:rsidR="004B1BCE" w:rsidRDefault="004B1BCE" w:rsidP="004B1BCE">
      <w:pPr>
        <w:autoSpaceDE w:val="0"/>
        <w:autoSpaceDN w:val="0"/>
        <w:adjustRightInd w:val="0"/>
        <w:jc w:val="both"/>
        <w:rPr>
          <w:szCs w:val="24"/>
        </w:rPr>
      </w:pPr>
      <w:r>
        <w:rPr>
          <w:bCs/>
          <w:szCs w:val="24"/>
        </w:rPr>
        <w:t xml:space="preserve">             /</w:t>
      </w:r>
      <w:r>
        <w:rPr>
          <w:szCs w:val="24"/>
        </w:rPr>
        <w:t xml:space="preserve"> д-р </w:t>
      </w:r>
      <w:r w:rsidR="00311B98">
        <w:rPr>
          <w:szCs w:val="24"/>
        </w:rPr>
        <w:t>Белин Илче</w:t>
      </w:r>
      <w:r w:rsidR="00231255">
        <w:rPr>
          <w:szCs w:val="24"/>
        </w:rPr>
        <w:t>в</w:t>
      </w:r>
      <w:r>
        <w:rPr>
          <w:szCs w:val="24"/>
        </w:rPr>
        <w:t>/</w:t>
      </w:r>
      <w:r>
        <w:rPr>
          <w:szCs w:val="24"/>
        </w:rPr>
        <w:tab/>
      </w:r>
      <w:r>
        <w:rPr>
          <w:szCs w:val="24"/>
        </w:rPr>
        <w:tab/>
      </w:r>
      <w:r>
        <w:rPr>
          <w:szCs w:val="24"/>
        </w:rPr>
        <w:tab/>
      </w:r>
    </w:p>
    <w:p w:rsidR="004B1BCE" w:rsidRDefault="00231255" w:rsidP="004B1BCE">
      <w:pPr>
        <w:autoSpaceDE w:val="0"/>
        <w:autoSpaceDN w:val="0"/>
        <w:adjustRightInd w:val="0"/>
        <w:jc w:val="both"/>
        <w:rPr>
          <w:szCs w:val="24"/>
        </w:rPr>
      </w:pPr>
      <w:r>
        <w:rPr>
          <w:szCs w:val="24"/>
        </w:rPr>
        <w:t xml:space="preserve">             Директор на ДПБ - Кърджали</w:t>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231255">
      <w:pPr>
        <w:tabs>
          <w:tab w:val="left" w:pos="1238"/>
        </w:tabs>
        <w:autoSpaceDE w:val="0"/>
        <w:autoSpaceDN w:val="0"/>
        <w:adjustRightInd w:val="0"/>
        <w:ind w:left="813" w:hanging="813"/>
        <w:jc w:val="both"/>
        <w:rPr>
          <w:szCs w:val="24"/>
        </w:rPr>
      </w:pPr>
      <w:r>
        <w:rPr>
          <w:szCs w:val="24"/>
        </w:rPr>
        <w:t xml:space="preserve">          </w:t>
      </w:r>
      <w:r w:rsidR="00231255">
        <w:rPr>
          <w:szCs w:val="24"/>
        </w:rPr>
        <w:t xml:space="preserve">   ___________________________</w:t>
      </w:r>
    </w:p>
    <w:p w:rsidR="004B1BCE" w:rsidRDefault="004B1BCE" w:rsidP="004B1BCE">
      <w:pPr>
        <w:ind w:rightChars="2534" w:right="6082"/>
        <w:jc w:val="center"/>
        <w:rPr>
          <w:szCs w:val="24"/>
          <w:lang w:val="en-US"/>
        </w:rPr>
      </w:pPr>
      <w:r>
        <w:rPr>
          <w:szCs w:val="24"/>
        </w:rPr>
        <w:t xml:space="preserve"> </w:t>
      </w:r>
      <w:r>
        <w:rPr>
          <w:szCs w:val="24"/>
          <w:lang w:val="en-US"/>
        </w:rPr>
        <w:t>/</w:t>
      </w:r>
      <w:r w:rsidR="00231255">
        <w:rPr>
          <w:szCs w:val="24"/>
        </w:rPr>
        <w:t>Татяна Тодорова</w:t>
      </w:r>
      <w:r>
        <w:rPr>
          <w:szCs w:val="24"/>
          <w:lang w:val="en-US"/>
        </w:rPr>
        <w:t>/</w:t>
      </w:r>
    </w:p>
    <w:p w:rsidR="00B857F6" w:rsidRPr="00231255" w:rsidRDefault="00231255" w:rsidP="007E50A5">
      <w:pPr>
        <w:autoSpaceDE w:val="0"/>
        <w:autoSpaceDN w:val="0"/>
        <w:adjustRightInd w:val="0"/>
        <w:jc w:val="both"/>
        <w:rPr>
          <w:rFonts w:eastAsia="Batang"/>
          <w:iCs/>
          <w:szCs w:val="24"/>
        </w:rPr>
      </w:pPr>
      <w:r>
        <w:rPr>
          <w:rFonts w:eastAsia="Batang"/>
          <w:b/>
          <w:iCs/>
          <w:szCs w:val="24"/>
        </w:rPr>
        <w:tab/>
        <w:t xml:space="preserve">   </w:t>
      </w:r>
      <w:r>
        <w:rPr>
          <w:rFonts w:eastAsia="Batang"/>
          <w:iCs/>
          <w:szCs w:val="24"/>
        </w:rPr>
        <w:t>Главен счетоводител</w:t>
      </w:r>
    </w:p>
    <w:p w:rsidR="00247FA4" w:rsidRDefault="00247FA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247FA4" w:rsidP="00231255">
      <w:pPr>
        <w:tabs>
          <w:tab w:val="left" w:pos="1238"/>
        </w:tabs>
        <w:autoSpaceDE w:val="0"/>
        <w:autoSpaceDN w:val="0"/>
        <w:adjustRightInd w:val="0"/>
        <w:ind w:left="813" w:hanging="813"/>
        <w:jc w:val="both"/>
        <w:rPr>
          <w:szCs w:val="24"/>
        </w:rPr>
      </w:pPr>
      <w:r>
        <w:rPr>
          <w:szCs w:val="24"/>
        </w:rPr>
        <w:tab/>
      </w:r>
      <w:r w:rsidR="000143F4">
        <w:rPr>
          <w:szCs w:val="24"/>
        </w:rPr>
        <w:t>Съгласувал:</w:t>
      </w:r>
    </w:p>
    <w:p w:rsidR="000143F4" w:rsidRDefault="000143F4" w:rsidP="00231255">
      <w:pPr>
        <w:tabs>
          <w:tab w:val="left" w:pos="1238"/>
        </w:tabs>
        <w:autoSpaceDE w:val="0"/>
        <w:autoSpaceDN w:val="0"/>
        <w:adjustRightInd w:val="0"/>
        <w:ind w:left="813" w:hanging="813"/>
        <w:jc w:val="both"/>
        <w:rPr>
          <w:szCs w:val="24"/>
        </w:rPr>
      </w:pPr>
    </w:p>
    <w:p w:rsidR="004B1BCE" w:rsidRDefault="000143F4" w:rsidP="00231255">
      <w:pPr>
        <w:tabs>
          <w:tab w:val="left" w:pos="1238"/>
        </w:tabs>
        <w:autoSpaceDE w:val="0"/>
        <w:autoSpaceDN w:val="0"/>
        <w:adjustRightInd w:val="0"/>
        <w:ind w:left="813" w:hanging="813"/>
        <w:jc w:val="both"/>
        <w:rPr>
          <w:szCs w:val="24"/>
        </w:rPr>
      </w:pPr>
      <w:r>
        <w:rPr>
          <w:szCs w:val="24"/>
        </w:rPr>
        <w:t xml:space="preserve">                     </w:t>
      </w:r>
      <w:r w:rsidR="00231255">
        <w:rPr>
          <w:szCs w:val="24"/>
        </w:rPr>
        <w:t>___________________</w:t>
      </w:r>
    </w:p>
    <w:p w:rsidR="004B1BCE" w:rsidRDefault="000143F4" w:rsidP="000143F4">
      <w:pPr>
        <w:ind w:left="1440" w:rightChars="2534" w:right="6082"/>
        <w:rPr>
          <w:szCs w:val="24"/>
          <w:lang w:val="en-US"/>
        </w:rPr>
      </w:pPr>
      <w:r>
        <w:rPr>
          <w:szCs w:val="24"/>
        </w:rPr>
        <w:t>/Иван Робов</w:t>
      </w:r>
      <w:r w:rsidR="004B1BCE">
        <w:rPr>
          <w:szCs w:val="24"/>
          <w:lang w:val="en-US"/>
        </w:rPr>
        <w:t>/</w:t>
      </w:r>
    </w:p>
    <w:p w:rsidR="00231255" w:rsidRPr="00231255" w:rsidRDefault="00231255" w:rsidP="00231255">
      <w:pPr>
        <w:ind w:rightChars="2534" w:right="6082"/>
        <w:rPr>
          <w:szCs w:val="24"/>
        </w:rPr>
      </w:pPr>
      <w:r>
        <w:rPr>
          <w:szCs w:val="24"/>
          <w:lang w:val="en-US"/>
        </w:rPr>
        <w:tab/>
      </w:r>
      <w:r w:rsidR="000143F4">
        <w:rPr>
          <w:szCs w:val="24"/>
        </w:rPr>
        <w:t xml:space="preserve"> Експерт обществени поръчки</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E16070">
      <w:footerReference w:type="default" r:id="rId8"/>
      <w:pgSz w:w="11906" w:h="16838"/>
      <w:pgMar w:top="1135" w:right="1133" w:bottom="567" w:left="851" w:header="420"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80" w:rsidRDefault="00C02080" w:rsidP="006B70CD">
      <w:r>
        <w:separator/>
      </w:r>
    </w:p>
  </w:endnote>
  <w:endnote w:type="continuationSeparator" w:id="0">
    <w:p w:rsidR="00C02080" w:rsidRDefault="00C02080" w:rsidP="006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03985"/>
      <w:docPartObj>
        <w:docPartGallery w:val="Page Numbers (Bottom of Page)"/>
        <w:docPartUnique/>
      </w:docPartObj>
    </w:sdtPr>
    <w:sdtEndPr/>
    <w:sdtContent>
      <w:p w:rsidR="006B70CD" w:rsidRDefault="00B501E2">
        <w:pPr>
          <w:pStyle w:val="a9"/>
          <w:jc w:val="right"/>
        </w:pPr>
        <w:r>
          <w:fldChar w:fldCharType="begin"/>
        </w:r>
        <w:r>
          <w:instrText xml:space="preserve"> PAGE   \* MERGEFORMAT </w:instrText>
        </w:r>
        <w:r>
          <w:fldChar w:fldCharType="separate"/>
        </w:r>
        <w:r w:rsidR="00D01D72">
          <w:rPr>
            <w:noProof/>
          </w:rPr>
          <w:t>7</w:t>
        </w:r>
        <w:r>
          <w:rPr>
            <w:noProof/>
          </w:rPr>
          <w:fldChar w:fldCharType="end"/>
        </w:r>
      </w:p>
    </w:sdtContent>
  </w:sdt>
  <w:p w:rsidR="006B70CD" w:rsidRDefault="006B70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80" w:rsidRDefault="00C02080" w:rsidP="006B70CD">
      <w:r>
        <w:separator/>
      </w:r>
    </w:p>
  </w:footnote>
  <w:footnote w:type="continuationSeparator" w:id="0">
    <w:p w:rsidR="00C02080" w:rsidRDefault="00C02080" w:rsidP="006B7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76E"/>
    <w:rsid w:val="000143F4"/>
    <w:rsid w:val="00043C95"/>
    <w:rsid w:val="000B38CD"/>
    <w:rsid w:val="000D038A"/>
    <w:rsid w:val="000D3043"/>
    <w:rsid w:val="001161C2"/>
    <w:rsid w:val="0012419D"/>
    <w:rsid w:val="00142688"/>
    <w:rsid w:val="001439B6"/>
    <w:rsid w:val="001658CC"/>
    <w:rsid w:val="001A4140"/>
    <w:rsid w:val="001C06E0"/>
    <w:rsid w:val="001C39DF"/>
    <w:rsid w:val="001D4091"/>
    <w:rsid w:val="001F0B74"/>
    <w:rsid w:val="00231255"/>
    <w:rsid w:val="00235B9F"/>
    <w:rsid w:val="00247FA4"/>
    <w:rsid w:val="002B7B47"/>
    <w:rsid w:val="002D26B1"/>
    <w:rsid w:val="00302DA0"/>
    <w:rsid w:val="00311B98"/>
    <w:rsid w:val="00365AD7"/>
    <w:rsid w:val="00371A31"/>
    <w:rsid w:val="00374DA3"/>
    <w:rsid w:val="00397FCB"/>
    <w:rsid w:val="003A24A2"/>
    <w:rsid w:val="003D21CF"/>
    <w:rsid w:val="003E141C"/>
    <w:rsid w:val="003F2FE9"/>
    <w:rsid w:val="00400C8F"/>
    <w:rsid w:val="00403CCB"/>
    <w:rsid w:val="0042615A"/>
    <w:rsid w:val="00447559"/>
    <w:rsid w:val="00454357"/>
    <w:rsid w:val="00456EAE"/>
    <w:rsid w:val="0048523F"/>
    <w:rsid w:val="0048658B"/>
    <w:rsid w:val="004B1BCE"/>
    <w:rsid w:val="004B50EE"/>
    <w:rsid w:val="004C0BA6"/>
    <w:rsid w:val="004C2BF8"/>
    <w:rsid w:val="004C669A"/>
    <w:rsid w:val="004D6F84"/>
    <w:rsid w:val="004F25BA"/>
    <w:rsid w:val="00533F67"/>
    <w:rsid w:val="00565F88"/>
    <w:rsid w:val="005A270C"/>
    <w:rsid w:val="005F2D5F"/>
    <w:rsid w:val="00606598"/>
    <w:rsid w:val="00610642"/>
    <w:rsid w:val="00632651"/>
    <w:rsid w:val="00641A56"/>
    <w:rsid w:val="00643372"/>
    <w:rsid w:val="006469A8"/>
    <w:rsid w:val="00655C3E"/>
    <w:rsid w:val="00674E75"/>
    <w:rsid w:val="00682FB8"/>
    <w:rsid w:val="00683357"/>
    <w:rsid w:val="00697233"/>
    <w:rsid w:val="006B39C2"/>
    <w:rsid w:val="006B70CD"/>
    <w:rsid w:val="006C2A9B"/>
    <w:rsid w:val="007305C0"/>
    <w:rsid w:val="00761458"/>
    <w:rsid w:val="007622C8"/>
    <w:rsid w:val="007701FB"/>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445B2"/>
    <w:rsid w:val="00B468F5"/>
    <w:rsid w:val="00B501E2"/>
    <w:rsid w:val="00B50ADF"/>
    <w:rsid w:val="00B5463B"/>
    <w:rsid w:val="00B5732A"/>
    <w:rsid w:val="00B80031"/>
    <w:rsid w:val="00B857F6"/>
    <w:rsid w:val="00BA7FD4"/>
    <w:rsid w:val="00BC13F6"/>
    <w:rsid w:val="00C02080"/>
    <w:rsid w:val="00C1376E"/>
    <w:rsid w:val="00C23F17"/>
    <w:rsid w:val="00C33092"/>
    <w:rsid w:val="00C43343"/>
    <w:rsid w:val="00C93EBF"/>
    <w:rsid w:val="00CC6CC7"/>
    <w:rsid w:val="00D01D72"/>
    <w:rsid w:val="00D1100D"/>
    <w:rsid w:val="00D15430"/>
    <w:rsid w:val="00D26DB2"/>
    <w:rsid w:val="00D424CF"/>
    <w:rsid w:val="00D61FE1"/>
    <w:rsid w:val="00D8563A"/>
    <w:rsid w:val="00D92A1E"/>
    <w:rsid w:val="00D949EF"/>
    <w:rsid w:val="00D964DE"/>
    <w:rsid w:val="00DA6752"/>
    <w:rsid w:val="00DB6A5D"/>
    <w:rsid w:val="00DD769E"/>
    <w:rsid w:val="00DE1F75"/>
    <w:rsid w:val="00E013DF"/>
    <w:rsid w:val="00E16070"/>
    <w:rsid w:val="00E178BD"/>
    <w:rsid w:val="00E5041E"/>
    <w:rsid w:val="00E552CF"/>
    <w:rsid w:val="00E80362"/>
    <w:rsid w:val="00E862D3"/>
    <w:rsid w:val="00E95450"/>
    <w:rsid w:val="00E95F70"/>
    <w:rsid w:val="00EC0D33"/>
    <w:rsid w:val="00EC1987"/>
    <w:rsid w:val="00EC33A9"/>
    <w:rsid w:val="00ED4226"/>
    <w:rsid w:val="00EE0E37"/>
    <w:rsid w:val="00F07898"/>
    <w:rsid w:val="00F47577"/>
    <w:rsid w:val="00F80AC9"/>
    <w:rsid w:val="00FA50EB"/>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78EDF"/>
  <w15:docId w15:val="{3912B5EE-925A-4E38-A4F5-78BDA76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semiHidden/>
    <w:unhideWhenUsed/>
    <w:rsid w:val="006B70CD"/>
    <w:pPr>
      <w:tabs>
        <w:tab w:val="center" w:pos="4536"/>
        <w:tab w:val="right" w:pos="9072"/>
      </w:tabs>
    </w:pPr>
  </w:style>
  <w:style w:type="character" w:customStyle="1" w:styleId="a8">
    <w:name w:val="Горен колонтитул Знак"/>
    <w:basedOn w:val="a0"/>
    <w:link w:val="a7"/>
    <w:uiPriority w:val="99"/>
    <w:semiHidden/>
    <w:rsid w:val="006B70CD"/>
    <w:rPr>
      <w:rFonts w:ascii="Times New Roman" w:hAnsi="Times New Roman" w:cs="Times New Roman"/>
      <w:sz w:val="24"/>
      <w:szCs w:val="20"/>
      <w:lang w:val="bg-BG" w:eastAsia="bg-BG"/>
    </w:rPr>
  </w:style>
  <w:style w:type="paragraph" w:styleId="a9">
    <w:name w:val="footer"/>
    <w:basedOn w:val="a"/>
    <w:link w:val="aa"/>
    <w:uiPriority w:val="99"/>
    <w:unhideWhenUsed/>
    <w:rsid w:val="006B70CD"/>
    <w:pPr>
      <w:tabs>
        <w:tab w:val="center" w:pos="4536"/>
        <w:tab w:val="right" w:pos="9072"/>
      </w:tabs>
    </w:pPr>
  </w:style>
  <w:style w:type="character" w:customStyle="1" w:styleId="aa">
    <w:name w:val="Долен колонтитул Знак"/>
    <w:basedOn w:val="a0"/>
    <w:link w:val="a9"/>
    <w:uiPriority w:val="99"/>
    <w:rsid w:val="006B70CD"/>
    <w:rPr>
      <w:rFonts w:ascii="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5879">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11D1-6554-4E1E-93A4-B25EDBEF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user-3</cp:lastModifiedBy>
  <cp:revision>26</cp:revision>
  <cp:lastPrinted>2019-09-24T09:42:00Z</cp:lastPrinted>
  <dcterms:created xsi:type="dcterms:W3CDTF">2019-09-19T14:15:00Z</dcterms:created>
  <dcterms:modified xsi:type="dcterms:W3CDTF">2021-02-10T16:58:00Z</dcterms:modified>
</cp:coreProperties>
</file>