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B2147" w14:textId="19E4D190" w:rsidR="007B71F0" w:rsidRPr="00043A55" w:rsidRDefault="007B71F0" w:rsidP="007B71F0">
      <w:pPr>
        <w:pStyle w:val="a6"/>
        <w:spacing w:before="200" w:line="360" w:lineRule="auto"/>
        <w:ind w:left="0"/>
        <w:jc w:val="right"/>
        <w:rPr>
          <w:i/>
        </w:rPr>
      </w:pPr>
      <w:r w:rsidRPr="00043A55">
        <w:rPr>
          <w:i/>
        </w:rPr>
        <w:t xml:space="preserve">Приложение № </w:t>
      </w:r>
      <w:r w:rsidR="00A1483D">
        <w:rPr>
          <w:i/>
        </w:rPr>
        <w:t>2</w:t>
      </w:r>
    </w:p>
    <w:p w14:paraId="2B885C5D" w14:textId="77777777" w:rsidR="007B71F0" w:rsidRPr="00043A55" w:rsidRDefault="007B71F0" w:rsidP="007B71F0">
      <w:pPr>
        <w:pStyle w:val="a6"/>
        <w:spacing w:before="200" w:line="360" w:lineRule="auto"/>
        <w:ind w:left="0"/>
        <w:jc w:val="right"/>
        <w:rPr>
          <w:b/>
        </w:rPr>
      </w:pPr>
    </w:p>
    <w:p w14:paraId="159B1A43" w14:textId="77777777" w:rsidR="00CC56F1" w:rsidRPr="00465BA8" w:rsidRDefault="00CC56F1" w:rsidP="00CC56F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65BA8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Ценово предложение</w:t>
      </w:r>
    </w:p>
    <w:p w14:paraId="7A4B2745" w14:textId="4EF02AC7" w:rsidR="00CC56F1" w:rsidRDefault="009C73C3" w:rsidP="00CC56F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Компютърни конфигурации – 7</w:t>
      </w:r>
      <w:r w:rsidR="00CC56F1">
        <w:rPr>
          <w:rFonts w:ascii="Times New Roman" w:hAnsi="Times New Roman" w:cs="Times New Roman"/>
          <w:b/>
          <w:sz w:val="28"/>
          <w:szCs w:val="28"/>
        </w:rPr>
        <w:t xml:space="preserve"> броя</w:t>
      </w:r>
    </w:p>
    <w:p w14:paraId="025EEAE2" w14:textId="77777777" w:rsidR="00D06ED4" w:rsidRPr="00BF1195" w:rsidRDefault="00D06ED4" w:rsidP="00D06ED4">
      <w:pPr>
        <w:pStyle w:val="a6"/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4394"/>
      </w:tblGrid>
      <w:tr w:rsidR="007B71F0" w:rsidRPr="00BF1195" w14:paraId="7383B9E1" w14:textId="70A558DE" w:rsidTr="00D06ED4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543D" w14:textId="77777777" w:rsidR="007B71F0" w:rsidRPr="00BF1195" w:rsidRDefault="007B71F0" w:rsidP="007B71F0">
            <w:pPr>
              <w:jc w:val="center"/>
              <w:rPr>
                <w:b/>
                <w:color w:val="000000" w:themeColor="text1"/>
              </w:rPr>
            </w:pPr>
            <w:r w:rsidRPr="00BF1195">
              <w:rPr>
                <w:b/>
                <w:color w:val="000000" w:themeColor="text1"/>
              </w:rPr>
              <w:t>ПАРАМЕТРИ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9ED9" w14:textId="3E3F338A" w:rsidR="007B71F0" w:rsidRPr="00BF1195" w:rsidRDefault="007B71F0" w:rsidP="007B71F0">
            <w:pPr>
              <w:jc w:val="center"/>
              <w:rPr>
                <w:b/>
                <w:color w:val="000000" w:themeColor="text1"/>
              </w:rPr>
            </w:pPr>
            <w:r w:rsidRPr="00BF1195">
              <w:rPr>
                <w:b/>
                <w:color w:val="000000" w:themeColor="text1"/>
              </w:rPr>
              <w:t>МИНИМАЛНИ ТЕХНИЧЕСКИ ХАРАКТЕРИС</w:t>
            </w:r>
            <w:r w:rsidR="00D06ED4">
              <w:rPr>
                <w:b/>
                <w:color w:val="000000" w:themeColor="text1"/>
              </w:rPr>
              <w:softHyphen/>
            </w:r>
            <w:r w:rsidRPr="00BF1195">
              <w:rPr>
                <w:b/>
                <w:color w:val="000000" w:themeColor="text1"/>
              </w:rPr>
              <w:t>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2733" w14:textId="17F1260B" w:rsidR="007B71F0" w:rsidRPr="00BF1195" w:rsidRDefault="007B71F0" w:rsidP="007B71F0">
            <w:pPr>
              <w:jc w:val="center"/>
              <w:rPr>
                <w:b/>
                <w:color w:val="000000" w:themeColor="text1"/>
              </w:rPr>
            </w:pPr>
            <w:r w:rsidRPr="00BF1195">
              <w:rPr>
                <w:b/>
                <w:color w:val="000000" w:themeColor="text1"/>
              </w:rPr>
              <w:t>ТЕХНИЧЕСКИ ХАРАКТЕРИСТИКИ</w:t>
            </w:r>
          </w:p>
        </w:tc>
      </w:tr>
      <w:tr w:rsidR="007B71F0" w:rsidRPr="00BF1195" w14:paraId="58431580" w14:textId="019F8E65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DEC8" w14:textId="77777777" w:rsidR="007B71F0" w:rsidRPr="007B71F0" w:rsidRDefault="007B71F0" w:rsidP="00BB3F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>Процесор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63D0" w14:textId="020883C1" w:rsidR="007B71F0" w:rsidRPr="0005743F" w:rsidRDefault="0005743F" w:rsidP="007B71F0">
            <w:pPr>
              <w:jc w:val="both"/>
              <w:rPr>
                <w:color w:val="000000" w:themeColor="text1"/>
              </w:rPr>
            </w:pPr>
            <w:r w:rsidRPr="0005743F">
              <w:rPr>
                <w:color w:val="000000"/>
                <w:lang w:eastAsia="bg-BG"/>
              </w:rPr>
              <w:t xml:space="preserve">Минимум 8-мо поколение процесор, четири ядрен, четири </w:t>
            </w:r>
            <w:proofErr w:type="spellStart"/>
            <w:r w:rsidRPr="0005743F">
              <w:rPr>
                <w:color w:val="000000"/>
                <w:lang w:eastAsia="bg-BG"/>
              </w:rPr>
              <w:t>нишков</w:t>
            </w:r>
            <w:proofErr w:type="spellEnd"/>
            <w:r w:rsidRPr="0005743F">
              <w:rPr>
                <w:color w:val="000000"/>
                <w:lang w:eastAsia="bg-BG"/>
              </w:rPr>
              <w:t xml:space="preserve"> процесор с работна честота 3.5 </w:t>
            </w:r>
            <w:proofErr w:type="spellStart"/>
            <w:r w:rsidRPr="0005743F">
              <w:rPr>
                <w:color w:val="000000"/>
                <w:lang w:eastAsia="bg-BG"/>
              </w:rPr>
              <w:t>GHz</w:t>
            </w:r>
            <w:proofErr w:type="spellEnd"/>
            <w:r w:rsidRPr="0005743F">
              <w:rPr>
                <w:color w:val="000000"/>
                <w:lang w:eastAsia="bg-BG"/>
              </w:rPr>
              <w:t xml:space="preserve">, 6 MB </w:t>
            </w:r>
            <w:proofErr w:type="spellStart"/>
            <w:r w:rsidRPr="0005743F">
              <w:rPr>
                <w:color w:val="000000"/>
                <w:lang w:eastAsia="bg-BG"/>
              </w:rPr>
              <w:t>Cache</w:t>
            </w:r>
            <w:proofErr w:type="spellEnd"/>
            <w:r w:rsidRPr="0005743F">
              <w:rPr>
                <w:color w:val="000000"/>
                <w:lang w:eastAsia="bg-BG"/>
              </w:rPr>
              <w:t>, достижима работна честота при ускорен ре</w:t>
            </w:r>
            <w:r w:rsidRPr="0005743F">
              <w:rPr>
                <w:color w:val="000000"/>
                <w:lang w:eastAsia="bg-BG"/>
              </w:rPr>
              <w:softHyphen/>
              <w:t xml:space="preserve">жим – 3.7 </w:t>
            </w:r>
            <w:proofErr w:type="spellStart"/>
            <w:r w:rsidRPr="0005743F">
              <w:rPr>
                <w:color w:val="000000"/>
                <w:lang w:eastAsia="bg-BG"/>
              </w:rPr>
              <w:t>GHz</w:t>
            </w:r>
            <w:proofErr w:type="spellEnd"/>
            <w:r w:rsidRPr="0005743F">
              <w:rPr>
                <w:color w:val="000000"/>
                <w:lang w:eastAsia="bg-BG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B60" w14:textId="6A82AEA3" w:rsidR="007B71F0" w:rsidRPr="00BF1195" w:rsidRDefault="00D06ED4" w:rsidP="00BB3FF7">
            <w:pPr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</w:p>
        </w:tc>
      </w:tr>
      <w:tr w:rsidR="007B71F0" w:rsidRPr="00BF1195" w14:paraId="378ED205" w14:textId="1C58050B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C1C5" w14:textId="77777777" w:rsidR="007B71F0" w:rsidRPr="007B71F0" w:rsidRDefault="007B71F0" w:rsidP="00BB3F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>Памет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561E" w14:textId="77777777" w:rsidR="007B71F0" w:rsidRPr="007B71F0" w:rsidRDefault="007B71F0" w:rsidP="007B71F0">
            <w:pPr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 xml:space="preserve">8 GB RAM DDR4 2666 </w:t>
            </w:r>
            <w:proofErr w:type="spellStart"/>
            <w:r w:rsidRPr="007B71F0">
              <w:rPr>
                <w:color w:val="000000"/>
                <w:lang w:eastAsia="bg-BG"/>
              </w:rPr>
              <w:t>MHz</w:t>
            </w:r>
            <w:proofErr w:type="spellEnd"/>
            <w:r w:rsidRPr="007B71F0">
              <w:rPr>
                <w:color w:val="000000"/>
                <w:lang w:eastAsia="bg-BG"/>
              </w:rPr>
              <w:t xml:space="preserve">; </w:t>
            </w:r>
          </w:p>
          <w:p w14:paraId="126E958B" w14:textId="77777777" w:rsidR="007B71F0" w:rsidRPr="007B71F0" w:rsidRDefault="007B71F0" w:rsidP="007B71F0">
            <w:pPr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>Един свободен слот за бъдещо разширение на оперативната памет.</w:t>
            </w:r>
          </w:p>
          <w:p w14:paraId="376BA467" w14:textId="77777777" w:rsidR="007B71F0" w:rsidRPr="007B71F0" w:rsidRDefault="007B71F0" w:rsidP="007B71F0">
            <w:pPr>
              <w:jc w:val="both"/>
              <w:rPr>
                <w:color w:val="000000" w:themeColor="text1"/>
              </w:rPr>
            </w:pPr>
            <w:r w:rsidRPr="007B71F0">
              <w:rPr>
                <w:color w:val="000000"/>
                <w:lang w:eastAsia="bg-BG"/>
              </w:rPr>
              <w:t>Възможност за разширение на паметта до 32 GB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CE7" w14:textId="77777777" w:rsidR="007B71F0" w:rsidRPr="00BF1195" w:rsidRDefault="007B71F0" w:rsidP="00BB3FF7">
            <w:pPr>
              <w:rPr>
                <w:color w:val="000000"/>
                <w:sz w:val="26"/>
                <w:szCs w:val="26"/>
                <w:lang w:eastAsia="bg-BG"/>
              </w:rPr>
            </w:pPr>
          </w:p>
        </w:tc>
      </w:tr>
      <w:tr w:rsidR="007B71F0" w:rsidRPr="00BF1195" w14:paraId="0F821F8D" w14:textId="0B1B55D1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D20B" w14:textId="77777777" w:rsidR="007B71F0" w:rsidRPr="007B71F0" w:rsidRDefault="007B71F0" w:rsidP="00BB3FF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71F0">
              <w:rPr>
                <w:b/>
                <w:bCs/>
                <w:sz w:val="24"/>
                <w:szCs w:val="24"/>
              </w:rPr>
              <w:t>Чипсет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F419" w14:textId="77777777" w:rsidR="007B71F0" w:rsidRPr="007B71F0" w:rsidRDefault="007B71F0" w:rsidP="007B71F0">
            <w:pPr>
              <w:jc w:val="both"/>
              <w:rPr>
                <w:lang w:eastAsia="bg-BG"/>
              </w:rPr>
            </w:pPr>
            <w:r w:rsidRPr="007B71F0">
              <w:rPr>
                <w:lang w:eastAsia="bg-BG"/>
              </w:rPr>
              <w:t>Съвместим с предложения процесор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BFB" w14:textId="77777777" w:rsidR="007B71F0" w:rsidRPr="00BF1195" w:rsidRDefault="007B71F0" w:rsidP="00BB3FF7">
            <w:pPr>
              <w:rPr>
                <w:sz w:val="26"/>
                <w:szCs w:val="26"/>
                <w:lang w:eastAsia="bg-BG"/>
              </w:rPr>
            </w:pPr>
          </w:p>
        </w:tc>
      </w:tr>
      <w:tr w:rsidR="007B71F0" w:rsidRPr="00BF1195" w14:paraId="1CF9FCBA" w14:textId="574AA9D8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2E1B" w14:textId="77777777" w:rsidR="007B71F0" w:rsidRPr="007B71F0" w:rsidRDefault="007B71F0" w:rsidP="00BB3FF7">
            <w:pPr>
              <w:rPr>
                <w:b/>
                <w:bCs/>
                <w:sz w:val="24"/>
                <w:szCs w:val="24"/>
              </w:rPr>
            </w:pPr>
            <w:r w:rsidRPr="007B71F0">
              <w:rPr>
                <w:b/>
                <w:bCs/>
                <w:sz w:val="24"/>
                <w:szCs w:val="24"/>
              </w:rPr>
              <w:t>Графична подсистема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7907" w14:textId="14E65907" w:rsidR="007B71F0" w:rsidRPr="007B71F0" w:rsidDel="006A1566" w:rsidRDefault="007B71F0" w:rsidP="007B71F0">
            <w:pPr>
              <w:jc w:val="both"/>
              <w:rPr>
                <w:lang w:eastAsia="bg-BG"/>
              </w:rPr>
            </w:pPr>
            <w:r w:rsidRPr="007B71F0">
              <w:rPr>
                <w:lang w:eastAsia="bg-BG"/>
              </w:rPr>
              <w:t>Интегрирана графика с минимум 8 графични ядра с възможност за споделяне на оператив</w:t>
            </w:r>
            <w:r>
              <w:rPr>
                <w:lang w:eastAsia="bg-BG"/>
              </w:rPr>
              <w:softHyphen/>
            </w:r>
            <w:r w:rsidRPr="007B71F0">
              <w:rPr>
                <w:lang w:eastAsia="bg-BG"/>
              </w:rPr>
              <w:t>ната памет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F41" w14:textId="77777777" w:rsidR="007B71F0" w:rsidRPr="00BF1195" w:rsidRDefault="007B71F0" w:rsidP="00BB3FF7">
            <w:pPr>
              <w:rPr>
                <w:sz w:val="26"/>
                <w:szCs w:val="26"/>
                <w:lang w:eastAsia="bg-BG"/>
              </w:rPr>
            </w:pPr>
          </w:p>
        </w:tc>
      </w:tr>
      <w:tr w:rsidR="007B71F0" w:rsidRPr="00BF1195" w14:paraId="3FE07EBF" w14:textId="70846E02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36B9" w14:textId="5323EE0F" w:rsidR="007B71F0" w:rsidRPr="007B71F0" w:rsidRDefault="007B71F0" w:rsidP="00BB3FF7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B71F0">
              <w:rPr>
                <w:b/>
                <w:bCs/>
                <w:color w:val="000000"/>
                <w:sz w:val="24"/>
                <w:szCs w:val="24"/>
                <w:lang w:eastAsia="bg-BG"/>
              </w:rPr>
              <w:t>Разшири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softHyphen/>
            </w:r>
            <w:r w:rsidRPr="007B71F0">
              <w:rPr>
                <w:b/>
                <w:bCs/>
                <w:color w:val="000000"/>
                <w:sz w:val="24"/>
                <w:szCs w:val="24"/>
                <w:lang w:eastAsia="bg-BG"/>
              </w:rPr>
              <w:t>телни</w:t>
            </w:r>
            <w:proofErr w:type="spellEnd"/>
            <w:r w:rsidRPr="007B71F0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сло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softHyphen/>
            </w:r>
            <w:r w:rsidRPr="007B71F0">
              <w:rPr>
                <w:b/>
                <w:bCs/>
                <w:color w:val="000000"/>
                <w:sz w:val="24"/>
                <w:szCs w:val="24"/>
                <w:lang w:eastAsia="bg-BG"/>
              </w:rPr>
              <w:t>тове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84E9" w14:textId="77777777" w:rsidR="007B71F0" w:rsidRDefault="007B71F0" w:rsidP="007B71F0">
            <w:pPr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 xml:space="preserve">2 х </w:t>
            </w:r>
            <w:proofErr w:type="spellStart"/>
            <w:r w:rsidRPr="007B71F0">
              <w:rPr>
                <w:color w:val="000000"/>
                <w:lang w:eastAsia="bg-BG"/>
              </w:rPr>
              <w:t>PCIe</w:t>
            </w:r>
            <w:proofErr w:type="spellEnd"/>
            <w:r w:rsidRPr="007B71F0">
              <w:rPr>
                <w:color w:val="000000"/>
                <w:lang w:eastAsia="bg-BG"/>
              </w:rPr>
              <w:t xml:space="preserve"> слота,</w:t>
            </w:r>
          </w:p>
          <w:p w14:paraId="557D382A" w14:textId="798A7DF8" w:rsidR="007B71F0" w:rsidRPr="007B71F0" w:rsidRDefault="007B71F0" w:rsidP="007B71F0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 </w:t>
            </w:r>
            <w:r w:rsidRPr="007B71F0">
              <w:rPr>
                <w:color w:val="000000"/>
                <w:lang w:eastAsia="bg-BG"/>
              </w:rPr>
              <w:t>1 х М.2 2230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40F" w14:textId="77777777" w:rsidR="007B71F0" w:rsidRPr="00BF1195" w:rsidRDefault="007B71F0" w:rsidP="00BB3FF7">
            <w:pPr>
              <w:rPr>
                <w:color w:val="000000"/>
                <w:sz w:val="26"/>
                <w:szCs w:val="26"/>
                <w:lang w:eastAsia="bg-BG"/>
              </w:rPr>
            </w:pPr>
          </w:p>
        </w:tc>
      </w:tr>
      <w:tr w:rsidR="007B71F0" w:rsidRPr="00BF1195" w14:paraId="0775198E" w14:textId="12DD2B7E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36E9" w14:textId="77777777" w:rsidR="007B71F0" w:rsidRPr="007B71F0" w:rsidRDefault="007B71F0" w:rsidP="00BB3F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 xml:space="preserve">Дисково </w:t>
            </w:r>
            <w:r w:rsidRPr="007B71F0">
              <w:rPr>
                <w:b/>
                <w:bCs/>
                <w:color w:val="000000" w:themeColor="text1"/>
              </w:rPr>
              <w:t>пространство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541A" w14:textId="77777777" w:rsidR="007B71F0" w:rsidRPr="007B71F0" w:rsidRDefault="007B71F0" w:rsidP="007B71F0">
            <w:pPr>
              <w:jc w:val="both"/>
              <w:rPr>
                <w:color w:val="000000" w:themeColor="text1"/>
              </w:rPr>
            </w:pPr>
            <w:r w:rsidRPr="007B71F0">
              <w:rPr>
                <w:color w:val="000000"/>
                <w:lang w:eastAsia="bg-BG"/>
              </w:rPr>
              <w:t>HDD SATA 6 GB/s 1TB 7200 </w:t>
            </w:r>
            <w:proofErr w:type="spellStart"/>
            <w:r w:rsidRPr="007B71F0">
              <w:rPr>
                <w:color w:val="000000"/>
                <w:lang w:eastAsia="bg-BG"/>
              </w:rPr>
              <w:t>rpm</w:t>
            </w:r>
            <w:proofErr w:type="spellEnd"/>
            <w:r w:rsidRPr="007B71F0"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4A8" w14:textId="77777777" w:rsidR="007B71F0" w:rsidRPr="00BF1195" w:rsidRDefault="007B71F0" w:rsidP="00BB3FF7">
            <w:pPr>
              <w:rPr>
                <w:color w:val="000000"/>
                <w:sz w:val="26"/>
                <w:szCs w:val="26"/>
                <w:lang w:eastAsia="bg-BG"/>
              </w:rPr>
            </w:pPr>
          </w:p>
        </w:tc>
      </w:tr>
      <w:tr w:rsidR="007B71F0" w:rsidRPr="00BF1195" w14:paraId="4C291316" w14:textId="5588D099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013A" w14:textId="77777777" w:rsidR="007B71F0" w:rsidRPr="007B71F0" w:rsidRDefault="007B71F0" w:rsidP="00BB3F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>Мрежа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E117" w14:textId="77777777" w:rsidR="007B71F0" w:rsidRPr="007B71F0" w:rsidRDefault="007B71F0" w:rsidP="007B71F0">
            <w:pPr>
              <w:jc w:val="both"/>
              <w:rPr>
                <w:color w:val="000000" w:themeColor="text1"/>
              </w:rPr>
            </w:pPr>
            <w:r w:rsidRPr="007B71F0">
              <w:rPr>
                <w:color w:val="000000" w:themeColor="text1"/>
              </w:rPr>
              <w:t xml:space="preserve">10/100/1000 </w:t>
            </w:r>
            <w:proofErr w:type="spellStart"/>
            <w:r w:rsidRPr="007B71F0">
              <w:rPr>
                <w:color w:val="000000" w:themeColor="text1"/>
              </w:rPr>
              <w:t>Mbps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92D" w14:textId="77777777" w:rsidR="007B71F0" w:rsidRPr="00BF1195" w:rsidRDefault="007B71F0" w:rsidP="00BB3FF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B71F0" w:rsidRPr="00BF1195" w14:paraId="6FFF3E3B" w14:textId="234ADD42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03D7" w14:textId="77777777" w:rsidR="007B71F0" w:rsidRPr="007B71F0" w:rsidRDefault="007B71F0" w:rsidP="00BB3F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 xml:space="preserve">Оптично </w:t>
            </w:r>
            <w:proofErr w:type="spellStart"/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>у-во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2892" w14:textId="77777777" w:rsidR="007B71F0" w:rsidRPr="007B71F0" w:rsidRDefault="007B71F0" w:rsidP="007B71F0">
            <w:pPr>
              <w:jc w:val="both"/>
              <w:rPr>
                <w:color w:val="000000" w:themeColor="text1"/>
              </w:rPr>
            </w:pPr>
            <w:r w:rsidRPr="007B71F0">
              <w:rPr>
                <w:color w:val="000000"/>
                <w:lang w:eastAsia="bg-BG"/>
              </w:rPr>
              <w:t xml:space="preserve">DVD±RW; </w:t>
            </w:r>
            <w:proofErr w:type="spellStart"/>
            <w:r w:rsidRPr="007B71F0">
              <w:rPr>
                <w:color w:val="000000"/>
                <w:lang w:eastAsia="bg-BG"/>
              </w:rPr>
              <w:t>Double</w:t>
            </w:r>
            <w:proofErr w:type="spellEnd"/>
            <w:r w:rsidRPr="007B71F0">
              <w:rPr>
                <w:color w:val="000000"/>
                <w:lang w:eastAsia="bg-BG"/>
              </w:rPr>
              <w:t xml:space="preserve"> </w:t>
            </w:r>
            <w:proofErr w:type="spellStart"/>
            <w:r w:rsidRPr="007B71F0">
              <w:rPr>
                <w:color w:val="000000"/>
                <w:lang w:eastAsia="bg-BG"/>
              </w:rPr>
              <w:t>layer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4D6" w14:textId="77777777" w:rsidR="007B71F0" w:rsidRPr="00BF1195" w:rsidRDefault="007B71F0" w:rsidP="00BB3FF7">
            <w:pPr>
              <w:rPr>
                <w:color w:val="000000"/>
                <w:sz w:val="26"/>
                <w:szCs w:val="26"/>
                <w:lang w:eastAsia="bg-BG"/>
              </w:rPr>
            </w:pPr>
          </w:p>
        </w:tc>
      </w:tr>
      <w:tr w:rsidR="007B71F0" w:rsidRPr="00BF1195" w14:paraId="5160E56C" w14:textId="2DBB70A3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4B6E" w14:textId="77777777" w:rsidR="007B71F0" w:rsidRPr="007B71F0" w:rsidRDefault="007B71F0" w:rsidP="00BB3F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>Клавиатура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8750" w14:textId="556A24C6" w:rsidR="007B71F0" w:rsidRPr="007B71F0" w:rsidRDefault="007B71F0" w:rsidP="007B71F0">
            <w:pPr>
              <w:jc w:val="both"/>
              <w:rPr>
                <w:color w:val="000000" w:themeColor="text1"/>
              </w:rPr>
            </w:pPr>
            <w:r w:rsidRPr="007B71F0">
              <w:rPr>
                <w:color w:val="000000" w:themeColor="text1"/>
              </w:rPr>
              <w:t>USB клавиатура от производителя на конфигу</w:t>
            </w:r>
            <w:r w:rsidR="00D06ED4"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>ра</w:t>
            </w:r>
            <w:r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 xml:space="preserve">цията, фабрично надписана по БДС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E37" w14:textId="77777777" w:rsidR="007B71F0" w:rsidRPr="00BF1195" w:rsidRDefault="007B71F0" w:rsidP="00BB3FF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B71F0" w:rsidRPr="00BF1195" w14:paraId="3DF5D6A4" w14:textId="58AB7504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E4684" w14:textId="77777777" w:rsidR="007B71F0" w:rsidRPr="007B71F0" w:rsidRDefault="007B71F0" w:rsidP="00BB3F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>Мишка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E71C" w14:textId="6AFDB15A" w:rsidR="007B71F0" w:rsidRPr="007B71F0" w:rsidRDefault="007B71F0" w:rsidP="007B71F0">
            <w:pPr>
              <w:jc w:val="both"/>
              <w:rPr>
                <w:color w:val="000000" w:themeColor="text1"/>
              </w:rPr>
            </w:pPr>
            <w:r w:rsidRPr="007B71F0">
              <w:rPr>
                <w:color w:val="000000" w:themeColor="text1"/>
              </w:rPr>
              <w:t>USB оптична мишка от производителя на кон</w:t>
            </w:r>
            <w:r w:rsidR="00D06ED4"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>фи</w:t>
            </w:r>
            <w:r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>гурацията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0DC5" w14:textId="77777777" w:rsidR="007B71F0" w:rsidRPr="00BF1195" w:rsidRDefault="007B71F0" w:rsidP="00BB3FF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B71F0" w:rsidRPr="00BF1195" w14:paraId="5FA70F10" w14:textId="70DE06F2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37A2" w14:textId="77777777" w:rsidR="007B71F0" w:rsidRPr="007B71F0" w:rsidRDefault="007B71F0" w:rsidP="00BB3F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>Кутия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0476" w14:textId="77777777" w:rsidR="007B71F0" w:rsidRPr="007B71F0" w:rsidRDefault="007B71F0" w:rsidP="007B71F0">
            <w:pPr>
              <w:jc w:val="both"/>
              <w:rPr>
                <w:color w:val="000000" w:themeColor="text1"/>
              </w:rPr>
            </w:pPr>
            <w:proofErr w:type="spellStart"/>
            <w:r w:rsidRPr="007B71F0">
              <w:rPr>
                <w:color w:val="000000"/>
                <w:lang w:eastAsia="bg-BG"/>
              </w:rPr>
              <w:t>Desktop</w:t>
            </w:r>
            <w:proofErr w:type="spellEnd"/>
            <w:r w:rsidRPr="007B71F0">
              <w:rPr>
                <w:color w:val="000000"/>
                <w:lang w:eastAsia="bg-BG"/>
              </w:rPr>
              <w:t>/</w:t>
            </w:r>
            <w:proofErr w:type="spellStart"/>
            <w:r w:rsidRPr="007B71F0">
              <w:rPr>
                <w:color w:val="000000"/>
                <w:lang w:eastAsia="bg-BG"/>
              </w:rPr>
              <w:t>Tower</w:t>
            </w:r>
            <w:proofErr w:type="spellEnd"/>
            <w:r w:rsidRPr="007B71F0">
              <w:rPr>
                <w:color w:val="000000"/>
                <w:lang w:eastAsia="bg-BG"/>
              </w:rPr>
              <w:t xml:space="preserve"> </w:t>
            </w:r>
            <w:proofErr w:type="spellStart"/>
            <w:r w:rsidRPr="007B71F0">
              <w:rPr>
                <w:color w:val="000000"/>
                <w:lang w:eastAsia="bg-BG"/>
              </w:rPr>
              <w:t>case</w:t>
            </w:r>
            <w:proofErr w:type="spellEnd"/>
            <w:r w:rsidRPr="007B71F0">
              <w:rPr>
                <w:color w:val="000000"/>
                <w:lang w:eastAsia="bg-BG"/>
              </w:rPr>
              <w:t>, кутия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D97" w14:textId="77777777" w:rsidR="007B71F0" w:rsidRPr="00BF1195" w:rsidRDefault="007B71F0" w:rsidP="00BB3FF7">
            <w:pPr>
              <w:rPr>
                <w:color w:val="000000"/>
                <w:sz w:val="26"/>
                <w:szCs w:val="26"/>
                <w:lang w:eastAsia="bg-BG"/>
              </w:rPr>
            </w:pPr>
          </w:p>
        </w:tc>
      </w:tr>
      <w:tr w:rsidR="007B71F0" w:rsidRPr="00BF1195" w14:paraId="681F4169" w14:textId="4BBC1E15" w:rsidTr="00197DE8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BDBE" w14:textId="77777777" w:rsidR="007B71F0" w:rsidRPr="007B71F0" w:rsidRDefault="007B71F0" w:rsidP="00BB3F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>Интерфейси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EF33" w14:textId="39C6E593" w:rsidR="007B71F0" w:rsidRPr="007B71F0" w:rsidRDefault="007B71F0" w:rsidP="007B71F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>Минимум два изхода към монитор, като из</w:t>
            </w:r>
            <w:r>
              <w:rPr>
                <w:color w:val="000000"/>
                <w:lang w:eastAsia="bg-BG"/>
              </w:rPr>
              <w:softHyphen/>
            </w:r>
            <w:r w:rsidRPr="007B71F0">
              <w:rPr>
                <w:color w:val="000000"/>
                <w:lang w:eastAsia="bg-BG"/>
              </w:rPr>
              <w:t>ходите да са съобразени и съвместими с предложения монитор;</w:t>
            </w:r>
          </w:p>
          <w:p w14:paraId="171554D1" w14:textId="77777777" w:rsidR="007B71F0" w:rsidRPr="007B71F0" w:rsidRDefault="007B71F0" w:rsidP="007B71F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 xml:space="preserve">Минимум 4 USB 2.0 или по-висока </w:t>
            </w:r>
            <w:r w:rsidRPr="007B71F0">
              <w:rPr>
                <w:color w:val="000000"/>
                <w:lang w:eastAsia="bg-BG"/>
              </w:rPr>
              <w:lastRenderedPageBreak/>
              <w:t>версия;</w:t>
            </w:r>
          </w:p>
          <w:p w14:paraId="28638EE0" w14:textId="77777777" w:rsidR="007B71F0" w:rsidRPr="007B71F0" w:rsidRDefault="007B71F0" w:rsidP="007B71F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>RJ-45;</w:t>
            </w:r>
          </w:p>
          <w:p w14:paraId="0159ABC4" w14:textId="7DF92FEE" w:rsidR="007B71F0" w:rsidRPr="007B71F0" w:rsidRDefault="007B71F0" w:rsidP="00197DE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7B71F0">
              <w:rPr>
                <w:color w:val="000000"/>
                <w:lang w:eastAsia="bg-BG"/>
              </w:rPr>
              <w:t>Вход за микрофон и изход за слушалки.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643" w14:textId="77777777" w:rsidR="007B71F0" w:rsidRPr="007B71F0" w:rsidRDefault="007B71F0" w:rsidP="007B71F0">
            <w:pPr>
              <w:spacing w:after="0" w:line="240" w:lineRule="auto"/>
              <w:rPr>
                <w:color w:val="000000"/>
                <w:sz w:val="26"/>
                <w:szCs w:val="26"/>
                <w:lang w:eastAsia="bg-BG"/>
              </w:rPr>
            </w:pPr>
          </w:p>
        </w:tc>
      </w:tr>
      <w:tr w:rsidR="007B71F0" w:rsidRPr="00BF1195" w14:paraId="0E54BACC" w14:textId="085A7886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56BB" w14:textId="7EAB9427" w:rsidR="007B71F0" w:rsidRPr="007B71F0" w:rsidRDefault="007B71F0" w:rsidP="00BB3FF7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71F0">
              <w:rPr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ATX захран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softHyphen/>
            </w:r>
            <w:r w:rsidRPr="007B71F0">
              <w:rPr>
                <w:b/>
                <w:bCs/>
                <w:color w:val="000000"/>
                <w:sz w:val="24"/>
                <w:szCs w:val="24"/>
                <w:lang w:eastAsia="bg-BG"/>
              </w:rPr>
              <w:t>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CFF" w14:textId="77777777" w:rsidR="007B71F0" w:rsidRPr="007B71F0" w:rsidRDefault="007B71F0" w:rsidP="007B71F0">
            <w:pPr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>180 W,  КПД Минимум 85% за 230 V ел. мрежа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84B" w14:textId="77777777" w:rsidR="007B71F0" w:rsidRPr="00BF1195" w:rsidRDefault="007B71F0" w:rsidP="00BB3FF7">
            <w:pPr>
              <w:rPr>
                <w:color w:val="000000"/>
                <w:sz w:val="26"/>
                <w:szCs w:val="26"/>
                <w:lang w:eastAsia="bg-BG"/>
              </w:rPr>
            </w:pPr>
          </w:p>
        </w:tc>
      </w:tr>
      <w:tr w:rsidR="007B71F0" w:rsidRPr="00BF1195" w14:paraId="369CE96D" w14:textId="341DDDC9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D483" w14:textId="77777777" w:rsidR="007B71F0" w:rsidRPr="007B71F0" w:rsidRDefault="007B71F0" w:rsidP="00BB3F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>Монитор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8C77" w14:textId="218BA691" w:rsidR="007B71F0" w:rsidRPr="007B71F0" w:rsidRDefault="00896DE3" w:rsidP="007B71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IPS </w:t>
            </w:r>
            <w:r>
              <w:rPr>
                <w:color w:val="000000" w:themeColor="text1"/>
              </w:rPr>
              <w:t>или</w:t>
            </w:r>
            <w:r w:rsidR="00A2780C">
              <w:rPr>
                <w:color w:val="000000" w:themeColor="text1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color w:val="000000" w:themeColor="text1"/>
                <w:lang w:val="en-US"/>
              </w:rPr>
              <w:t>VA</w:t>
            </w:r>
            <w:r>
              <w:rPr>
                <w:color w:val="000000" w:themeColor="text1"/>
              </w:rPr>
              <w:t xml:space="preserve">, </w:t>
            </w:r>
            <w:r w:rsidR="007B71F0" w:rsidRPr="007B71F0">
              <w:rPr>
                <w:color w:val="000000" w:themeColor="text1"/>
              </w:rPr>
              <w:t>LED, от производителя на компютъра, със след</w:t>
            </w:r>
            <w:r w:rsidR="007B71F0">
              <w:rPr>
                <w:color w:val="000000" w:themeColor="text1"/>
              </w:rPr>
              <w:softHyphen/>
            </w:r>
            <w:r w:rsidR="007B71F0" w:rsidRPr="007B71F0">
              <w:rPr>
                <w:color w:val="000000" w:themeColor="text1"/>
              </w:rPr>
              <w:t>ните минимални изисквания:</w:t>
            </w:r>
          </w:p>
          <w:p w14:paraId="13C89A22" w14:textId="7C89CBB2" w:rsid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7B71F0">
              <w:rPr>
                <w:color w:val="000000" w:themeColor="text1"/>
              </w:rPr>
              <w:t>Размер на екрана по диагонал: 21.5 инча</w:t>
            </w:r>
          </w:p>
          <w:p w14:paraId="4D5866EC" w14:textId="77777777" w:rsidR="007B71F0" w:rsidRP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11CDC938" w14:textId="53713DEE" w:rsid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7B71F0">
              <w:rPr>
                <w:color w:val="000000" w:themeColor="text1"/>
              </w:rPr>
              <w:t>Съотношение 16:9</w:t>
            </w:r>
          </w:p>
          <w:p w14:paraId="3A61B744" w14:textId="77777777" w:rsidR="007B71F0" w:rsidRP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1EAD2C08" w14:textId="51C08372" w:rsid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7B71F0">
              <w:rPr>
                <w:color w:val="000000" w:themeColor="text1"/>
              </w:rPr>
              <w:t>Резолюция - 1920 x 1080 FULL HD</w:t>
            </w:r>
          </w:p>
          <w:p w14:paraId="617F7ACA" w14:textId="77777777" w:rsidR="007B71F0" w:rsidRP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747EFBB4" w14:textId="72967112" w:rsidR="007B71F0" w:rsidRP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7B71F0">
              <w:rPr>
                <w:color w:val="000000" w:themeColor="text1"/>
              </w:rPr>
              <w:t>Яркост 250 Cd/m</w:t>
            </w:r>
            <w:r w:rsidRPr="007B71F0">
              <w:rPr>
                <w:color w:val="000000" w:themeColor="text1"/>
                <w:vertAlign w:val="superscript"/>
              </w:rPr>
              <w:t>2</w:t>
            </w:r>
          </w:p>
          <w:p w14:paraId="107CA9A4" w14:textId="77777777" w:rsidR="007B71F0" w:rsidRP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468B2F90" w14:textId="1984B3D9" w:rsid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7B71F0">
              <w:rPr>
                <w:color w:val="000000" w:themeColor="text1"/>
              </w:rPr>
              <w:t>Контраст 1000:1</w:t>
            </w:r>
          </w:p>
          <w:p w14:paraId="12F45950" w14:textId="77777777" w:rsidR="007B71F0" w:rsidRP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64AC74DD" w14:textId="6093EA43" w:rsid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7B71F0">
              <w:rPr>
                <w:color w:val="000000" w:themeColor="text1"/>
              </w:rPr>
              <w:t xml:space="preserve">Интерфейс – минимум два входа съвместими с предлаганите компютри и </w:t>
            </w:r>
            <w:proofErr w:type="spellStart"/>
            <w:r w:rsidRPr="007B71F0">
              <w:rPr>
                <w:color w:val="000000" w:themeColor="text1"/>
              </w:rPr>
              <w:t>интерфейсен</w:t>
            </w:r>
            <w:proofErr w:type="spellEnd"/>
            <w:r w:rsidRPr="007B71F0">
              <w:rPr>
                <w:color w:val="000000" w:themeColor="text1"/>
              </w:rPr>
              <w:t xml:space="preserve"> кабел за връзка със съответния видео изход на пред</w:t>
            </w:r>
            <w:r w:rsidR="00D06ED4"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>ложе</w:t>
            </w:r>
            <w:r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>ния компютър.</w:t>
            </w:r>
          </w:p>
          <w:p w14:paraId="4ABA1CF6" w14:textId="77777777" w:rsidR="007B71F0" w:rsidRP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470C1C0D" w14:textId="70D5AE0B" w:rsidR="007B71F0" w:rsidRPr="007B71F0" w:rsidRDefault="007B71F0" w:rsidP="007B71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7B71F0">
              <w:rPr>
                <w:color w:val="000000" w:themeColor="text1"/>
              </w:rPr>
              <w:t>Мониторът да бъде снабден с пълен комплект ка</w:t>
            </w:r>
            <w:r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 xml:space="preserve">бели и допълнителни компоненти за </w:t>
            </w:r>
            <w:proofErr w:type="spellStart"/>
            <w:r w:rsidRPr="007B71F0">
              <w:rPr>
                <w:color w:val="000000" w:themeColor="text1"/>
              </w:rPr>
              <w:t>нор</w:t>
            </w:r>
            <w:r w:rsidR="00D06ED4"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>мала</w:t>
            </w:r>
            <w:proofErr w:type="spellEnd"/>
            <w:r w:rsidRPr="007B71F0">
              <w:rPr>
                <w:color w:val="000000" w:themeColor="text1"/>
              </w:rPr>
              <w:t xml:space="preserve"> ек</w:t>
            </w:r>
            <w:r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>сплоатация в съответствие с действа</w:t>
            </w:r>
            <w:r w:rsidR="00D06ED4"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>щите в Ре</w:t>
            </w:r>
            <w:r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>публика България стандарти.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5C2" w14:textId="77777777" w:rsidR="007B71F0" w:rsidRPr="00BF1195" w:rsidRDefault="007B71F0" w:rsidP="00BB3FF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B71F0" w:rsidRPr="00BF1195" w14:paraId="0DE74D75" w14:textId="30FF7718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D81C" w14:textId="77777777" w:rsidR="007B71F0" w:rsidRPr="007B71F0" w:rsidRDefault="007B71F0" w:rsidP="00BB3FF7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71F0">
              <w:rPr>
                <w:b/>
                <w:bCs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7805" w14:textId="77777777" w:rsidR="007B71F0" w:rsidRPr="007B71F0" w:rsidRDefault="007B71F0" w:rsidP="007B71F0">
            <w:pPr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>„</w:t>
            </w:r>
            <w:proofErr w:type="spellStart"/>
            <w:r w:rsidRPr="007B71F0">
              <w:rPr>
                <w:color w:val="000000"/>
                <w:lang w:eastAsia="bg-BG"/>
              </w:rPr>
              <w:t>Шуко</w:t>
            </w:r>
            <w:proofErr w:type="spellEnd"/>
            <w:r w:rsidRPr="007B71F0">
              <w:rPr>
                <w:color w:val="000000"/>
                <w:lang w:eastAsia="bg-BG"/>
              </w:rPr>
              <w:t>“– CEE 7/</w:t>
            </w:r>
            <w:proofErr w:type="spellStart"/>
            <w:r w:rsidRPr="007B71F0">
              <w:rPr>
                <w:color w:val="000000"/>
                <w:lang w:eastAsia="bg-BG"/>
              </w:rPr>
              <w:t>7</w:t>
            </w:r>
            <w:proofErr w:type="spellEnd"/>
            <w:r w:rsidRPr="007B71F0">
              <w:rPr>
                <w:color w:val="000000"/>
                <w:lang w:eastAsia="bg-BG"/>
              </w:rPr>
              <w:t>, с дължина не по-малко от 1,5 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1AF" w14:textId="77777777" w:rsidR="007B71F0" w:rsidRPr="00BF1195" w:rsidRDefault="007B71F0" w:rsidP="00BB3FF7">
            <w:pPr>
              <w:jc w:val="both"/>
              <w:rPr>
                <w:color w:val="000000"/>
                <w:sz w:val="26"/>
                <w:szCs w:val="26"/>
                <w:lang w:eastAsia="bg-BG"/>
              </w:rPr>
            </w:pPr>
          </w:p>
        </w:tc>
      </w:tr>
      <w:tr w:rsidR="007B71F0" w:rsidRPr="00BF1195" w14:paraId="4F8CAF1B" w14:textId="3949C8BB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3BB8" w14:textId="77777777" w:rsidR="007B71F0" w:rsidRPr="007B71F0" w:rsidRDefault="007B71F0" w:rsidP="00BB3F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71F0">
              <w:rPr>
                <w:b/>
                <w:bCs/>
                <w:color w:val="000000" w:themeColor="text1"/>
                <w:sz w:val="24"/>
                <w:szCs w:val="24"/>
              </w:rPr>
              <w:t xml:space="preserve">ОС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0738" w14:textId="1C5E391A" w:rsidR="007B71F0" w:rsidRPr="007B71F0" w:rsidRDefault="007B71F0" w:rsidP="007B71F0">
            <w:pPr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>Инсталирана и активирана операционна сис</w:t>
            </w:r>
            <w:r>
              <w:rPr>
                <w:color w:val="000000"/>
                <w:lang w:eastAsia="bg-BG"/>
              </w:rPr>
              <w:softHyphen/>
            </w:r>
            <w:r w:rsidRPr="007B71F0">
              <w:rPr>
                <w:color w:val="000000"/>
                <w:lang w:eastAsia="bg-BG"/>
              </w:rPr>
              <w:t xml:space="preserve">тема MS Windows 10 Pro (64bit) OEM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5D3" w14:textId="77777777" w:rsidR="007B71F0" w:rsidRPr="00BF1195" w:rsidRDefault="007B71F0" w:rsidP="00BB3FF7">
            <w:pPr>
              <w:jc w:val="both"/>
              <w:rPr>
                <w:color w:val="000000"/>
                <w:sz w:val="26"/>
                <w:szCs w:val="26"/>
                <w:lang w:eastAsia="bg-BG"/>
              </w:rPr>
            </w:pPr>
          </w:p>
        </w:tc>
      </w:tr>
      <w:tr w:rsidR="007B71F0" w:rsidRPr="00BF1195" w14:paraId="7D4187F4" w14:textId="3568CBF7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8EC0" w14:textId="77777777" w:rsidR="007B71F0" w:rsidRPr="007B71F0" w:rsidRDefault="007B71F0" w:rsidP="00BB3FF7">
            <w:pPr>
              <w:rPr>
                <w:b/>
                <w:bCs/>
                <w:color w:val="000000" w:themeColor="text1"/>
              </w:rPr>
            </w:pPr>
            <w:r w:rsidRPr="007B71F0">
              <w:rPr>
                <w:b/>
                <w:bCs/>
                <w:color w:val="000000" w:themeColor="text1"/>
              </w:rPr>
              <w:t>Сертификати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43D3" w14:textId="77777777" w:rsidR="007B71F0" w:rsidRPr="007B71F0" w:rsidRDefault="007B71F0" w:rsidP="007B71F0">
            <w:pPr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 xml:space="preserve">TCO, </w:t>
            </w:r>
            <w:proofErr w:type="spellStart"/>
            <w:r w:rsidRPr="007B71F0">
              <w:rPr>
                <w:color w:val="000000"/>
                <w:lang w:eastAsia="bg-BG"/>
              </w:rPr>
              <w:t>RoHS</w:t>
            </w:r>
            <w:proofErr w:type="spellEnd"/>
            <w:r w:rsidRPr="007B71F0">
              <w:rPr>
                <w:color w:val="000000"/>
                <w:lang w:eastAsia="bg-BG"/>
              </w:rPr>
              <w:t xml:space="preserve">, CE, Energy </w:t>
            </w:r>
            <w:proofErr w:type="spellStart"/>
            <w:r w:rsidRPr="007B71F0">
              <w:rPr>
                <w:color w:val="000000"/>
                <w:lang w:eastAsia="bg-BG"/>
              </w:rPr>
              <w:t>Star</w:t>
            </w:r>
            <w:proofErr w:type="spellEnd"/>
          </w:p>
          <w:p w14:paraId="6B19DAF4" w14:textId="77777777" w:rsidR="007B71F0" w:rsidRPr="007B71F0" w:rsidRDefault="007B71F0" w:rsidP="007B71F0">
            <w:pPr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 xml:space="preserve">За предложения компютър - Energy </w:t>
            </w:r>
            <w:proofErr w:type="spellStart"/>
            <w:r w:rsidRPr="007B71F0">
              <w:rPr>
                <w:color w:val="000000"/>
                <w:lang w:eastAsia="bg-BG"/>
              </w:rPr>
              <w:t>Star</w:t>
            </w:r>
            <w:proofErr w:type="spellEnd"/>
            <w:r w:rsidRPr="007B71F0">
              <w:rPr>
                <w:color w:val="000000"/>
                <w:lang w:eastAsia="bg-BG"/>
              </w:rPr>
              <w:t xml:space="preserve"> 6.1 за ЕС</w:t>
            </w:r>
          </w:p>
          <w:p w14:paraId="59F1B2A8" w14:textId="77777777" w:rsidR="007B71F0" w:rsidRPr="007B71F0" w:rsidRDefault="007B71F0" w:rsidP="007B71F0">
            <w:pPr>
              <w:jc w:val="both"/>
              <w:rPr>
                <w:color w:val="000000"/>
                <w:lang w:eastAsia="bg-BG"/>
              </w:rPr>
            </w:pPr>
            <w:r w:rsidRPr="007B71F0">
              <w:rPr>
                <w:color w:val="000000"/>
                <w:lang w:eastAsia="bg-BG"/>
              </w:rPr>
              <w:t xml:space="preserve">За предложения монитор - Energy </w:t>
            </w:r>
            <w:proofErr w:type="spellStart"/>
            <w:r w:rsidRPr="007B71F0">
              <w:rPr>
                <w:color w:val="000000"/>
                <w:lang w:eastAsia="bg-BG"/>
              </w:rPr>
              <w:t>Star</w:t>
            </w:r>
            <w:proofErr w:type="spellEnd"/>
            <w:r w:rsidRPr="007B71F0">
              <w:rPr>
                <w:color w:val="000000"/>
                <w:lang w:eastAsia="bg-BG"/>
              </w:rPr>
              <w:t xml:space="preserve"> 7 за ЕС</w:t>
            </w:r>
          </w:p>
          <w:p w14:paraId="285FC627" w14:textId="77777777" w:rsidR="007B71F0" w:rsidRPr="007B71F0" w:rsidRDefault="007B71F0" w:rsidP="007B71F0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42E" w14:textId="77777777" w:rsidR="007B71F0" w:rsidRPr="00BF1195" w:rsidRDefault="007B71F0" w:rsidP="00BB3FF7">
            <w:pPr>
              <w:rPr>
                <w:color w:val="000000"/>
                <w:sz w:val="26"/>
                <w:szCs w:val="26"/>
                <w:lang w:eastAsia="bg-BG"/>
              </w:rPr>
            </w:pPr>
          </w:p>
        </w:tc>
      </w:tr>
      <w:tr w:rsidR="007B71F0" w:rsidRPr="00BF1195" w14:paraId="646F3A6C" w14:textId="23F26D33" w:rsidTr="00D06ED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87E9" w14:textId="77777777" w:rsidR="007B71F0" w:rsidRPr="007B71F0" w:rsidRDefault="007B71F0" w:rsidP="00BB3FF7">
            <w:pPr>
              <w:rPr>
                <w:color w:val="000000" w:themeColor="text1"/>
                <w:sz w:val="24"/>
                <w:szCs w:val="24"/>
              </w:rPr>
            </w:pPr>
            <w:r w:rsidRPr="007B71F0">
              <w:rPr>
                <w:color w:val="000000" w:themeColor="text1"/>
                <w:sz w:val="24"/>
                <w:szCs w:val="24"/>
              </w:rPr>
              <w:t>Гаранция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E19E" w14:textId="2BCB13C7" w:rsidR="007B71F0" w:rsidRPr="007B71F0" w:rsidRDefault="007B71F0" w:rsidP="007B71F0">
            <w:pPr>
              <w:jc w:val="both"/>
              <w:rPr>
                <w:color w:val="000000" w:themeColor="text1"/>
              </w:rPr>
            </w:pPr>
            <w:r w:rsidRPr="007B71F0">
              <w:rPr>
                <w:color w:val="000000" w:themeColor="text1"/>
              </w:rPr>
              <w:t>36 месеца гаранция от производителя от да</w:t>
            </w:r>
            <w:r w:rsidR="00D06ED4"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>тата на подписване на двустранния приемно-преда</w:t>
            </w:r>
            <w:r>
              <w:rPr>
                <w:color w:val="000000" w:themeColor="text1"/>
              </w:rPr>
              <w:softHyphen/>
            </w:r>
            <w:r w:rsidRPr="007B71F0">
              <w:rPr>
                <w:color w:val="000000" w:themeColor="text1"/>
              </w:rPr>
              <w:t>вателен протокол, на място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1C1" w14:textId="77777777" w:rsidR="007B71F0" w:rsidRPr="00BF1195" w:rsidRDefault="007B71F0" w:rsidP="00BB3FF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1483D" w:rsidRPr="00BF1195" w14:paraId="3FD41A3A" w14:textId="77777777" w:rsidTr="00EE7CFB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90CA" w14:textId="02BC2182" w:rsidR="00A1483D" w:rsidRPr="007B71F0" w:rsidRDefault="00A1483D" w:rsidP="007B71F0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/>
                <w:sz w:val="24"/>
                <w:szCs w:val="24"/>
              </w:rPr>
              <w:t>Цена за 1 брой в лв. с ДДС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E04" w14:textId="77777777" w:rsidR="00A1483D" w:rsidRPr="00BF1195" w:rsidRDefault="00A1483D" w:rsidP="00BB3FF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1483D" w:rsidRPr="00BF1195" w14:paraId="3236627E" w14:textId="77777777" w:rsidTr="0063554A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1238" w14:textId="4529FA4B" w:rsidR="00A1483D" w:rsidRPr="007B71F0" w:rsidRDefault="00A1483D" w:rsidP="007B71F0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/>
                <w:sz w:val="24"/>
                <w:szCs w:val="24"/>
              </w:rPr>
              <w:t>Цена за 1 брой в лв. без ДДС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6F3" w14:textId="77777777" w:rsidR="00A1483D" w:rsidRPr="00BF1195" w:rsidRDefault="00A1483D" w:rsidP="00BB3FF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1483D" w:rsidRPr="00BF1195" w14:paraId="6C9E7E55" w14:textId="77777777" w:rsidTr="00F0349E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8BA9" w14:textId="4C836C93" w:rsidR="00A1483D" w:rsidRPr="007B71F0" w:rsidRDefault="00A1483D" w:rsidP="007B71F0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/>
                <w:sz w:val="24"/>
                <w:szCs w:val="24"/>
              </w:rPr>
              <w:t>Стойност за 7 броя в лв. с ДДС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C662" w14:textId="77777777" w:rsidR="00A1483D" w:rsidRPr="00BF1195" w:rsidRDefault="00A1483D" w:rsidP="00BB3FF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1483D" w:rsidRPr="00BF1195" w14:paraId="22041A05" w14:textId="77777777" w:rsidTr="00451622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CC18" w14:textId="3ADEFE63" w:rsidR="00A1483D" w:rsidRPr="007B71F0" w:rsidRDefault="00A1483D" w:rsidP="007B71F0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Стойност на 7 броя без ДДС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C03" w14:textId="77777777" w:rsidR="00A1483D" w:rsidRPr="00BF1195" w:rsidRDefault="00A1483D" w:rsidP="00BB3FF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1483D" w:rsidRPr="00BF1195" w14:paraId="71B8B055" w14:textId="77777777" w:rsidTr="004B07A8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08C1" w14:textId="5DE1C17D" w:rsidR="00A1483D" w:rsidRPr="007B71F0" w:rsidRDefault="00A1483D" w:rsidP="007B71F0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/>
                <w:sz w:val="24"/>
                <w:szCs w:val="24"/>
              </w:rPr>
              <w:t>Срок на доставка /в календарни дни/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F3C" w14:textId="77777777" w:rsidR="00A1483D" w:rsidRPr="00BF1195" w:rsidRDefault="00A1483D" w:rsidP="00BB3FF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1483D" w:rsidRPr="00BF1195" w14:paraId="219C6A0E" w14:textId="77777777" w:rsidTr="009E71BD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A351" w14:textId="409CEB95" w:rsidR="00A1483D" w:rsidRPr="007B71F0" w:rsidRDefault="00A1483D" w:rsidP="007B71F0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/>
                <w:sz w:val="24"/>
                <w:szCs w:val="24"/>
              </w:rPr>
              <w:t>Срок на валидност на офертата /в календарни дни/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4AC" w14:textId="77777777" w:rsidR="00A1483D" w:rsidRPr="00BF1195" w:rsidRDefault="00A1483D" w:rsidP="00BB3FF7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1A211AC7" w14:textId="77777777" w:rsidR="007B71F0" w:rsidRPr="00043A55" w:rsidRDefault="007B71F0" w:rsidP="007B71F0"/>
    <w:p w14:paraId="32A4F4B7" w14:textId="77777777" w:rsidR="007B71F0" w:rsidRDefault="007B71F0"/>
    <w:sectPr w:rsidR="007B71F0" w:rsidSect="00D327A8">
      <w:footerReference w:type="default" r:id="rId8"/>
      <w:footerReference w:type="first" r:id="rId9"/>
      <w:pgSz w:w="11906" w:h="16838"/>
      <w:pgMar w:top="1134" w:right="1134" w:bottom="1276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EDC47" w14:textId="77777777" w:rsidR="00601521" w:rsidRDefault="00601521">
      <w:pPr>
        <w:spacing w:after="0" w:line="240" w:lineRule="auto"/>
      </w:pPr>
      <w:r>
        <w:separator/>
      </w:r>
    </w:p>
  </w:endnote>
  <w:endnote w:type="continuationSeparator" w:id="0">
    <w:p w14:paraId="0030E359" w14:textId="77777777" w:rsidR="00601521" w:rsidRDefault="0060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CFA18" w14:textId="77777777" w:rsidR="005B3FF4" w:rsidRDefault="00601521" w:rsidP="005B3FF4">
    <w:pPr>
      <w:pStyle w:val="a3"/>
      <w:jc w:val="center"/>
      <w:rPr>
        <w:rFonts w:ascii="Times New Roman" w:hAnsi="Times New Roman" w:cs="Times New Roman"/>
      </w:rPr>
    </w:pPr>
  </w:p>
  <w:p w14:paraId="23E32E3B" w14:textId="77777777" w:rsidR="005B3FF4" w:rsidRDefault="00601521" w:rsidP="005B3FF4">
    <w:pPr>
      <w:pStyle w:val="a3"/>
      <w:jc w:val="center"/>
      <w:rPr>
        <w:rFonts w:ascii="Times New Roman" w:hAnsi="Times New Roman" w:cs="Times New Roman"/>
      </w:rPr>
    </w:pPr>
  </w:p>
  <w:p w14:paraId="5D715A29" w14:textId="77777777" w:rsidR="005B3FF4" w:rsidRDefault="006015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6643" w14:textId="77777777" w:rsidR="003A7E15" w:rsidRPr="006257E9" w:rsidRDefault="00D06ED4" w:rsidP="003A7E15">
    <w:pPr>
      <w:pStyle w:val="a3"/>
      <w:jc w:val="center"/>
      <w:rPr>
        <w:rFonts w:ascii="Verdana" w:hAnsi="Verdana" w:cs="Times New Roman"/>
        <w:sz w:val="16"/>
        <w:szCs w:val="16"/>
      </w:rPr>
    </w:pPr>
    <w:r w:rsidRPr="006257E9">
      <w:rPr>
        <w:rFonts w:ascii="Verdana" w:hAnsi="Verdana" w:cs="Times New Roman"/>
        <w:sz w:val="16"/>
        <w:szCs w:val="16"/>
      </w:rPr>
      <w:t>гр. София, пл. „Света Неделя“ № 5</w:t>
    </w:r>
  </w:p>
  <w:p w14:paraId="260B18EB" w14:textId="77777777" w:rsidR="003A7E15" w:rsidRPr="006257E9" w:rsidRDefault="00D06ED4" w:rsidP="003A7E15">
    <w:pPr>
      <w:pStyle w:val="a3"/>
      <w:jc w:val="center"/>
      <w:rPr>
        <w:rFonts w:ascii="Verdana" w:hAnsi="Verdana" w:cs="Times New Roman"/>
        <w:sz w:val="16"/>
        <w:szCs w:val="16"/>
      </w:rPr>
    </w:pPr>
    <w:r w:rsidRPr="006257E9">
      <w:rPr>
        <w:rFonts w:ascii="Verdana" w:hAnsi="Verdana" w:cs="Times New Roman"/>
        <w:sz w:val="16"/>
        <w:szCs w:val="16"/>
      </w:rPr>
      <w:t xml:space="preserve">тел. +359 2 9301 171, </w:t>
    </w:r>
    <w:r w:rsidRPr="006257E9">
      <w:rPr>
        <w:rFonts w:ascii="Verdana" w:hAnsi="Verdana" w:cs="Times New Roman"/>
        <w:sz w:val="16"/>
        <w:szCs w:val="16"/>
        <w:lang w:val="en-US"/>
      </w:rPr>
      <w:t>+359 2 981 01 11</w:t>
    </w:r>
    <w:r w:rsidRPr="006257E9">
      <w:rPr>
        <w:rFonts w:ascii="Verdana" w:hAnsi="Verdana" w:cs="Times New Roman"/>
        <w:sz w:val="16"/>
        <w:szCs w:val="16"/>
      </w:rPr>
      <w:t>, факс: +359 2 981 18 33</w:t>
    </w:r>
  </w:p>
  <w:p w14:paraId="12C7BD86" w14:textId="77777777" w:rsidR="003A7E15" w:rsidRPr="006257E9" w:rsidRDefault="00D06ED4" w:rsidP="003A7E15">
    <w:pPr>
      <w:pStyle w:val="a3"/>
      <w:jc w:val="center"/>
      <w:rPr>
        <w:rFonts w:ascii="Verdana" w:hAnsi="Verdana" w:cs="Times New Roman"/>
        <w:sz w:val="16"/>
        <w:szCs w:val="16"/>
        <w:lang w:val="en-US"/>
      </w:rPr>
    </w:pPr>
    <w:proofErr w:type="gramStart"/>
    <w:r w:rsidRPr="006257E9">
      <w:rPr>
        <w:rFonts w:ascii="Verdana" w:hAnsi="Verdana" w:cs="Times New Roman"/>
        <w:sz w:val="16"/>
        <w:szCs w:val="16"/>
        <w:lang w:val="en-US"/>
      </w:rPr>
      <w:t>e-mail</w:t>
    </w:r>
    <w:proofErr w:type="gramEnd"/>
    <w:r w:rsidRPr="006257E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Pr="006257E9">
        <w:rPr>
          <w:rStyle w:val="a5"/>
          <w:rFonts w:ascii="Verdana" w:hAnsi="Verdana" w:cs="Times New Roman"/>
          <w:sz w:val="16"/>
          <w:szCs w:val="16"/>
        </w:rPr>
        <w:t>press</w:t>
      </w:r>
      <w:r w:rsidRPr="006257E9">
        <w:rPr>
          <w:rStyle w:val="a5"/>
          <w:rFonts w:ascii="Verdana" w:hAnsi="Verdana" w:cs="Times New Roman"/>
          <w:sz w:val="16"/>
          <w:szCs w:val="16"/>
          <w:lang w:val="en-US"/>
        </w:rPr>
        <w:t>@mh.government.bg</w:t>
      </w:r>
    </w:hyperlink>
  </w:p>
  <w:p w14:paraId="13BE8278" w14:textId="77777777" w:rsidR="003A7E15" w:rsidRPr="006257E9" w:rsidRDefault="00D06ED4" w:rsidP="003A7E15">
    <w:pPr>
      <w:pStyle w:val="a3"/>
      <w:jc w:val="center"/>
      <w:rPr>
        <w:rFonts w:ascii="Verdana" w:hAnsi="Verdana" w:cs="Times New Roman"/>
        <w:sz w:val="16"/>
        <w:szCs w:val="16"/>
        <w:lang w:val="en-US"/>
      </w:rPr>
    </w:pPr>
    <w:r w:rsidRPr="006257E9">
      <w:rPr>
        <w:rFonts w:ascii="Verdana" w:hAnsi="Verdana" w:cs="Times New Roman"/>
        <w:sz w:val="16"/>
        <w:szCs w:val="16"/>
        <w:lang w:val="en-US"/>
      </w:rPr>
      <w:t>www.mh.government.bg</w:t>
    </w:r>
  </w:p>
  <w:p w14:paraId="0E9FDF55" w14:textId="77777777" w:rsidR="003A7E15" w:rsidRPr="003A7E15" w:rsidRDefault="00601521" w:rsidP="003A7E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D587" w14:textId="77777777" w:rsidR="00601521" w:rsidRDefault="00601521">
      <w:pPr>
        <w:spacing w:after="0" w:line="240" w:lineRule="auto"/>
      </w:pPr>
      <w:r>
        <w:separator/>
      </w:r>
    </w:p>
  </w:footnote>
  <w:footnote w:type="continuationSeparator" w:id="0">
    <w:p w14:paraId="5E5F447C" w14:textId="77777777" w:rsidR="00601521" w:rsidRDefault="0060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1A6"/>
    <w:multiLevelType w:val="hybridMultilevel"/>
    <w:tmpl w:val="DF428AFC"/>
    <w:lvl w:ilvl="0" w:tplc="0402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>
    <w:nsid w:val="6F195C85"/>
    <w:multiLevelType w:val="hybridMultilevel"/>
    <w:tmpl w:val="50EE4ED2"/>
    <w:lvl w:ilvl="0" w:tplc="F74A53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BC"/>
    <w:rsid w:val="0005743F"/>
    <w:rsid w:val="00197DE8"/>
    <w:rsid w:val="001C56B8"/>
    <w:rsid w:val="001C7222"/>
    <w:rsid w:val="00241C9A"/>
    <w:rsid w:val="005F1BE5"/>
    <w:rsid w:val="00601521"/>
    <w:rsid w:val="007B71F0"/>
    <w:rsid w:val="00896DE3"/>
    <w:rsid w:val="008E01DC"/>
    <w:rsid w:val="009C3937"/>
    <w:rsid w:val="009C73C3"/>
    <w:rsid w:val="00A1483D"/>
    <w:rsid w:val="00A2780C"/>
    <w:rsid w:val="00BB71EF"/>
    <w:rsid w:val="00CC56F1"/>
    <w:rsid w:val="00D06ED4"/>
    <w:rsid w:val="00D74ABC"/>
    <w:rsid w:val="00D96C54"/>
    <w:rsid w:val="00E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1B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B71F0"/>
  </w:style>
  <w:style w:type="character" w:styleId="a5">
    <w:name w:val="Hyperlink"/>
    <w:basedOn w:val="a0"/>
    <w:uiPriority w:val="99"/>
    <w:unhideWhenUsed/>
    <w:rsid w:val="007B71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B71F0"/>
  </w:style>
  <w:style w:type="character" w:styleId="a5">
    <w:name w:val="Hyperlink"/>
    <w:basedOn w:val="a0"/>
    <w:uiPriority w:val="99"/>
    <w:unhideWhenUsed/>
    <w:rsid w:val="007B71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m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</dc:creator>
  <cp:lastModifiedBy>PC1</cp:lastModifiedBy>
  <cp:revision>8</cp:revision>
  <dcterms:created xsi:type="dcterms:W3CDTF">2019-11-22T07:19:00Z</dcterms:created>
  <dcterms:modified xsi:type="dcterms:W3CDTF">2019-11-25T13:05:00Z</dcterms:modified>
</cp:coreProperties>
</file>